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"/>
        <w:gridCol w:w="23"/>
        <w:gridCol w:w="826"/>
        <w:gridCol w:w="389"/>
        <w:gridCol w:w="417"/>
        <w:gridCol w:w="1885"/>
        <w:gridCol w:w="1912"/>
        <w:gridCol w:w="214"/>
        <w:gridCol w:w="1085"/>
        <w:gridCol w:w="1394"/>
        <w:gridCol w:w="167"/>
        <w:gridCol w:w="78"/>
        <w:gridCol w:w="106"/>
        <w:gridCol w:w="825"/>
        <w:gridCol w:w="261"/>
        <w:gridCol w:w="234"/>
        <w:gridCol w:w="95"/>
      </w:tblGrid>
      <w:tr w14:paraId="504397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5C4876BF">
            <w:pPr>
              <w:pStyle w:val="29"/>
            </w:pPr>
          </w:p>
        </w:tc>
        <w:tc>
          <w:tcPr>
            <w:tcW w:w="1655" w:type="dxa"/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007725">
            <w:r>
              <w:drawing>
                <wp:inline distT="0" distB="0" distL="0" distR="0">
                  <wp:extent cx="883920" cy="124396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920" cy="12439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E7B21E">
            <w:pPr>
              <w:pStyle w:val="29"/>
            </w:pPr>
          </w:p>
        </w:tc>
        <w:tc>
          <w:tcPr>
            <w:tcW w:w="191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A8DD0D">
            <w:pPr>
              <w:pStyle w:val="29"/>
            </w:pPr>
          </w:p>
        </w:tc>
        <w:tc>
          <w:tcPr>
            <w:tcW w:w="21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34FF63">
            <w:pPr>
              <w:pStyle w:val="29"/>
            </w:pPr>
          </w:p>
        </w:tc>
        <w:tc>
          <w:tcPr>
            <w:tcW w:w="10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362D45">
            <w:pPr>
              <w:pStyle w:val="29"/>
            </w:pPr>
          </w:p>
        </w:tc>
        <w:tc>
          <w:tcPr>
            <w:tcW w:w="139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735B4D">
            <w:pPr>
              <w:pStyle w:val="29"/>
            </w:pPr>
          </w:p>
        </w:tc>
        <w:tc>
          <w:tcPr>
            <w:tcW w:w="1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826B65">
            <w:pPr>
              <w:pStyle w:val="29"/>
            </w:pPr>
          </w:p>
        </w:tc>
        <w:tc>
          <w:tcPr>
            <w:tcW w:w="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5ED409">
            <w:pPr>
              <w:pStyle w:val="29"/>
            </w:pPr>
          </w:p>
        </w:tc>
        <w:tc>
          <w:tcPr>
            <w:tcW w:w="10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F94F03">
            <w:pPr>
              <w:pStyle w:val="29"/>
            </w:pPr>
          </w:p>
        </w:tc>
        <w:tc>
          <w:tcPr>
            <w:tcW w:w="8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58F5BE">
            <w:pPr>
              <w:pStyle w:val="29"/>
            </w:pPr>
          </w:p>
        </w:tc>
        <w:tc>
          <w:tcPr>
            <w:tcW w:w="26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D830B9">
            <w:pPr>
              <w:pStyle w:val="29"/>
            </w:pPr>
          </w:p>
        </w:tc>
        <w:tc>
          <w:tcPr>
            <w:tcW w:w="2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D1F39C">
            <w:pPr>
              <w:pStyle w:val="29"/>
            </w:pPr>
          </w:p>
        </w:tc>
        <w:tc>
          <w:tcPr>
            <w:tcW w:w="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7B8FAC">
            <w:pPr>
              <w:pStyle w:val="29"/>
            </w:pPr>
          </w:p>
        </w:tc>
      </w:tr>
      <w:tr w14:paraId="5BDD72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4C242110">
            <w:pPr>
              <w:pStyle w:val="29"/>
            </w:pPr>
          </w:p>
        </w:tc>
        <w:tc>
          <w:tcPr>
            <w:tcW w:w="1655" w:type="dxa"/>
            <w:gridSpan w:val="4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15517C"/>
        </w:tc>
        <w:tc>
          <w:tcPr>
            <w:tcW w:w="8256" w:type="dxa"/>
            <w:gridSpan w:val="12"/>
            <w:tcMar>
              <w:left w:w="0" w:type="dxa"/>
              <w:right w:w="0" w:type="dxa"/>
            </w:tcMar>
          </w:tcPr>
          <w:tbl>
            <w:tblPr>
              <w:tblStyle w:val="8"/>
              <w:tblW w:w="7937" w:type="dxa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7937"/>
            </w:tblGrid>
            <w:tr w14:paraId="04C2FB9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70" w:hRule="atLeast"/>
              </w:trPr>
              <w:tc>
                <w:tcPr>
                  <w:tcW w:w="79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15391CC">
                  <w:pPr>
                    <w:spacing w:line="360" w:lineRule="auto"/>
                    <w:ind w:left="-261"/>
                    <w:jc w:val="center"/>
                    <w:rPr>
                      <w:rFonts w:eastAsia="Calibri"/>
                      <w:b/>
                    </w:rPr>
                  </w:pPr>
                  <w:r>
                    <w:rPr>
                      <w:rFonts w:eastAsia="Calibri"/>
                      <w:b/>
                    </w:rPr>
                    <w:t>Автономная некоммерческая образовательная организация</w:t>
                  </w:r>
                </w:p>
                <w:p w14:paraId="6E0D1C78">
                  <w:pPr>
                    <w:spacing w:line="360" w:lineRule="auto"/>
                    <w:jc w:val="center"/>
                    <w:rPr>
                      <w:rFonts w:eastAsia="Calibri"/>
                      <w:b/>
                    </w:rPr>
                  </w:pPr>
                  <w:r>
                    <w:rPr>
                      <w:rFonts w:eastAsia="Calibri"/>
                      <w:b/>
                    </w:rPr>
                    <w:t>высшего образования Центросоюза Российской Федерации</w:t>
                  </w:r>
                </w:p>
                <w:p w14:paraId="080A0DE0">
                  <w:pPr>
                    <w:jc w:val="center"/>
                  </w:pPr>
                  <w:r>
                    <w:rPr>
                      <w:rFonts w:eastAsia="Calibri"/>
                      <w:b/>
                      <w:sz w:val="28"/>
                      <w:szCs w:val="28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14:paraId="338A4DF5">
            <w:pPr>
              <w:pStyle w:val="29"/>
            </w:pPr>
          </w:p>
        </w:tc>
      </w:tr>
      <w:tr w14:paraId="3904EA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59775DBF">
            <w:pPr>
              <w:pStyle w:val="29"/>
            </w:pPr>
          </w:p>
        </w:tc>
        <w:tc>
          <w:tcPr>
            <w:tcW w:w="1655" w:type="dxa"/>
            <w:gridSpan w:val="4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545DCC"/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669F4D26">
            <w:pPr>
              <w:pStyle w:val="29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085F962E">
            <w:pPr>
              <w:pStyle w:val="29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5611215A">
            <w:pPr>
              <w:pStyle w:val="29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14:paraId="6A394DD6">
            <w:pPr>
              <w:pStyle w:val="29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336C0A45">
            <w:pPr>
              <w:pStyle w:val="29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52D2D8C0">
            <w:pPr>
              <w:pStyle w:val="29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7DD215DD">
            <w:pPr>
              <w:pStyle w:val="29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7F9DB080">
            <w:pPr>
              <w:pStyle w:val="29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5F890A05">
            <w:pPr>
              <w:pStyle w:val="29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275254D5">
            <w:pPr>
              <w:pStyle w:val="29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1C8D4241">
            <w:pPr>
              <w:pStyle w:val="29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7233670A">
            <w:pPr>
              <w:pStyle w:val="29"/>
            </w:pPr>
          </w:p>
        </w:tc>
      </w:tr>
      <w:tr w14:paraId="33A379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0C9246D7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2B46019">
            <w:pPr>
              <w:pStyle w:val="29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3CD78F8D">
            <w:pPr>
              <w:pStyle w:val="29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34AAE05A">
            <w:pPr>
              <w:pStyle w:val="29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1A6DA527">
            <w:pPr>
              <w:pStyle w:val="29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7B659571">
            <w:pPr>
              <w:pStyle w:val="29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03230CCF">
            <w:pPr>
              <w:pStyle w:val="29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72AF254E">
            <w:pPr>
              <w:pStyle w:val="29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14:paraId="443725D0">
            <w:pPr>
              <w:pStyle w:val="29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12B26C84">
            <w:pPr>
              <w:pStyle w:val="29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61F9B029">
            <w:pPr>
              <w:pStyle w:val="29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42E7F52D">
            <w:pPr>
              <w:pStyle w:val="29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57B5A8D8">
            <w:pPr>
              <w:pStyle w:val="29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6F1B5D14">
            <w:pPr>
              <w:pStyle w:val="29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07CEB6B7">
            <w:pPr>
              <w:pStyle w:val="29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20443411">
            <w:pPr>
              <w:pStyle w:val="29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738E42BE">
            <w:pPr>
              <w:pStyle w:val="29"/>
            </w:pPr>
          </w:p>
        </w:tc>
      </w:tr>
      <w:tr w14:paraId="46FF74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217F7EB2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332C49E2">
            <w:pPr>
              <w:pStyle w:val="29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451B2710">
            <w:pPr>
              <w:pStyle w:val="29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3DB660FC">
            <w:pPr>
              <w:pStyle w:val="29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18B38B07">
            <w:pPr>
              <w:pStyle w:val="29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3AE9391A">
            <w:pPr>
              <w:pStyle w:val="29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20405EB5">
            <w:pPr>
              <w:pStyle w:val="29"/>
            </w:pPr>
          </w:p>
        </w:tc>
        <w:tc>
          <w:tcPr>
            <w:tcW w:w="3869" w:type="dxa"/>
            <w:gridSpan w:val="7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3873"/>
            </w:tblGrid>
            <w:tr w14:paraId="5E899EA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387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7E0B70">
                  <w:r>
                    <w:rPr>
                      <w:b/>
                      <w:sz w:val="28"/>
                    </w:rPr>
                    <w:t>УТВЕРЖДАЮ</w:t>
                  </w:r>
                </w:p>
              </w:tc>
            </w:tr>
          </w:tbl>
          <w:p w14:paraId="60994EA1"/>
        </w:tc>
        <w:tc>
          <w:tcPr>
            <w:tcW w:w="261" w:type="dxa"/>
            <w:tcMar>
              <w:left w:w="0" w:type="dxa"/>
              <w:right w:w="0" w:type="dxa"/>
            </w:tcMar>
          </w:tcPr>
          <w:p w14:paraId="746A5306">
            <w:pPr>
              <w:pStyle w:val="29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2DFFF388">
            <w:pPr>
              <w:pStyle w:val="29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4F2E870A">
            <w:pPr>
              <w:pStyle w:val="29"/>
            </w:pPr>
          </w:p>
        </w:tc>
      </w:tr>
      <w:tr w14:paraId="076025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511CCC57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8D80BCE">
            <w:pPr>
              <w:pStyle w:val="29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7349D4BF">
            <w:pPr>
              <w:pStyle w:val="29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72738757">
            <w:pPr>
              <w:pStyle w:val="29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551BFA6F">
            <w:pPr>
              <w:pStyle w:val="29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2D634878">
            <w:pPr>
              <w:pStyle w:val="29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54DFFCC2">
            <w:pPr>
              <w:pStyle w:val="29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2FF07E29">
            <w:pPr>
              <w:pStyle w:val="29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14:paraId="3824C303">
            <w:pPr>
              <w:pStyle w:val="29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755A14F1">
            <w:pPr>
              <w:pStyle w:val="29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1BE24D00">
            <w:pPr>
              <w:pStyle w:val="29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53B0BEC2">
            <w:pPr>
              <w:pStyle w:val="29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3E92F670">
            <w:pPr>
              <w:pStyle w:val="29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2704F7FD">
            <w:pPr>
              <w:pStyle w:val="29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04AA5B76">
            <w:pPr>
              <w:pStyle w:val="29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16837A56">
            <w:pPr>
              <w:pStyle w:val="29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4CF8FF1F">
            <w:pPr>
              <w:pStyle w:val="29"/>
            </w:pPr>
          </w:p>
        </w:tc>
      </w:tr>
      <w:tr w14:paraId="3A5B21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0E98CAA7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6A333D3">
            <w:pPr>
              <w:pStyle w:val="29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0E07E040">
            <w:pPr>
              <w:pStyle w:val="29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5F32AC5F">
            <w:pPr>
              <w:pStyle w:val="29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360BB066">
            <w:pPr>
              <w:pStyle w:val="29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797B0481">
            <w:pPr>
              <w:pStyle w:val="29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7F68C5B1">
            <w:pPr>
              <w:pStyle w:val="29"/>
            </w:pPr>
          </w:p>
        </w:tc>
        <w:tc>
          <w:tcPr>
            <w:tcW w:w="4364" w:type="dxa"/>
            <w:gridSpan w:val="9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4369"/>
            </w:tblGrid>
            <w:tr w14:paraId="7D770B8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93" w:hRule="atLeast"/>
              </w:trPr>
              <w:tc>
                <w:tcPr>
                  <w:tcW w:w="43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7508D1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Заведующий кафедрой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>иностранных языков и русской филологии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>О. Ю. Чирейкина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2</w:t>
                  </w:r>
                  <w:r>
                    <w:rPr>
                      <w:rFonts w:hint="default" w:ascii="Times New Roman" w:hAnsi="Times New Roman" w:cs="Times New Roman"/>
                      <w:color w:val="000000"/>
                      <w:sz w:val="28"/>
                      <w:lang w:val="ru-RU"/>
                    </w:rPr>
                    <w:t>7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мая 202</w:t>
                  </w:r>
                  <w:r>
                    <w:rPr>
                      <w:rFonts w:hint="default" w:ascii="Times New Roman" w:hAnsi="Times New Roman" w:cs="Times New Roman"/>
                      <w:color w:val="000000"/>
                      <w:sz w:val="28"/>
                      <w:lang w:val="ru-RU"/>
                    </w:rPr>
                    <w:t>6</w:t>
                  </w:r>
                  <w:r>
                    <w:rPr>
                      <w:sz w:val="28"/>
                    </w:rPr>
                    <w:t>г.</w:t>
                  </w:r>
                </w:p>
                <w:p w14:paraId="31E01AF6">
                  <w:r>
                    <w:rPr>
                      <w:sz w:val="28"/>
                    </w:rPr>
                    <w:drawing>
                      <wp:inline distT="0" distB="0" distL="0" distR="0">
                        <wp:extent cx="466725" cy="581025"/>
                        <wp:effectExtent l="0" t="0" r="0" b="0"/>
                        <wp:docPr id="35" name="Picture 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5" name="Picture 4"/>
                                <pic:cNvPicPr/>
                              </pic:nvPicPr>
                              <pic:blipFill>
                                <a:blip r:embed="rId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66725" cy="5810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5B025B23"/>
        </w:tc>
        <w:tc>
          <w:tcPr>
            <w:tcW w:w="95" w:type="dxa"/>
            <w:tcMar>
              <w:left w:w="0" w:type="dxa"/>
              <w:right w:w="0" w:type="dxa"/>
            </w:tcMar>
          </w:tcPr>
          <w:p w14:paraId="046F3BF0">
            <w:pPr>
              <w:pStyle w:val="29"/>
            </w:pPr>
          </w:p>
        </w:tc>
      </w:tr>
      <w:tr w14:paraId="256A68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5510F3A0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065F2888">
            <w:pPr>
              <w:pStyle w:val="29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0BA28FFF">
            <w:pPr>
              <w:pStyle w:val="29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767AF204">
            <w:pPr>
              <w:pStyle w:val="29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65A36F20">
            <w:pPr>
              <w:pStyle w:val="29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49EAF937">
            <w:pPr>
              <w:pStyle w:val="29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56677D9C">
            <w:pPr>
              <w:pStyle w:val="29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5B4AA036">
            <w:pPr>
              <w:pStyle w:val="29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14:paraId="58F12FF3">
            <w:pPr>
              <w:pStyle w:val="29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37C9728A">
            <w:pPr>
              <w:pStyle w:val="29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463BFC3D">
            <w:pPr>
              <w:pStyle w:val="29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06487D6A">
            <w:pPr>
              <w:pStyle w:val="29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26000967">
            <w:pPr>
              <w:pStyle w:val="29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6A75693D">
            <w:pPr>
              <w:pStyle w:val="29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35534B89">
            <w:pPr>
              <w:pStyle w:val="29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5785A2B5">
            <w:pPr>
              <w:pStyle w:val="29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3CBFCEB9">
            <w:pPr>
              <w:pStyle w:val="29"/>
            </w:pPr>
          </w:p>
        </w:tc>
      </w:tr>
      <w:tr w14:paraId="15A002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7E300452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322C064">
            <w:pPr>
              <w:pStyle w:val="29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373B86E2">
            <w:pPr>
              <w:pStyle w:val="29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01B25BAE">
            <w:pPr>
              <w:pStyle w:val="29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3273D1F1">
            <w:pPr>
              <w:pStyle w:val="29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2049D915">
            <w:pPr>
              <w:pStyle w:val="29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4C19AC88">
            <w:pPr>
              <w:pStyle w:val="29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0FFCB633">
            <w:pPr>
              <w:pStyle w:val="29"/>
            </w:pPr>
          </w:p>
        </w:tc>
        <w:tc>
          <w:tcPr>
            <w:tcW w:w="2479" w:type="dxa"/>
            <w:gridSpan w:val="2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56"/>
            </w:tblGrid>
            <w:tr w14:paraId="61B125D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73" w:hRule="atLeast"/>
              </w:trPr>
              <w:tc>
                <w:tcPr>
                  <w:tcW w:w="56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CE67F5E"/>
              </w:tc>
            </w:tr>
          </w:tbl>
          <w:p w14:paraId="6406A511"/>
        </w:tc>
        <w:tc>
          <w:tcPr>
            <w:tcW w:w="167" w:type="dxa"/>
            <w:tcMar>
              <w:left w:w="0" w:type="dxa"/>
              <w:right w:w="0" w:type="dxa"/>
            </w:tcMar>
          </w:tcPr>
          <w:p w14:paraId="6DF75AD5">
            <w:pPr>
              <w:pStyle w:val="29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45649F88">
            <w:pPr>
              <w:pStyle w:val="29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4048EB83">
            <w:pPr>
              <w:pStyle w:val="29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487FE8E4">
            <w:pPr>
              <w:pStyle w:val="29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6E1646AC">
            <w:pPr>
              <w:pStyle w:val="29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67A21823">
            <w:pPr>
              <w:pStyle w:val="29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5084E708">
            <w:pPr>
              <w:pStyle w:val="29"/>
            </w:pPr>
          </w:p>
        </w:tc>
      </w:tr>
      <w:tr w14:paraId="65B08C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368B3991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62C3B35">
            <w:pPr>
              <w:pStyle w:val="29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39E81754">
            <w:pPr>
              <w:pStyle w:val="29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17D3B867">
            <w:pPr>
              <w:pStyle w:val="29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3055F473">
            <w:pPr>
              <w:pStyle w:val="29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6C8FBFFC">
            <w:pPr>
              <w:pStyle w:val="29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61C50913">
            <w:pPr>
              <w:pStyle w:val="29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5EFA18B5">
            <w:pPr>
              <w:pStyle w:val="29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14:paraId="3B92CCCB">
            <w:pPr>
              <w:pStyle w:val="29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09C756F3">
            <w:pPr>
              <w:pStyle w:val="29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3F5F5B87">
            <w:pPr>
              <w:pStyle w:val="29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48472D2C">
            <w:pPr>
              <w:pStyle w:val="29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6D9CD6BC">
            <w:pPr>
              <w:pStyle w:val="29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34E6DDC3">
            <w:pPr>
              <w:pStyle w:val="29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17D6583C">
            <w:pPr>
              <w:pStyle w:val="29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1503B9D6">
            <w:pPr>
              <w:pStyle w:val="29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4AFCF785">
            <w:pPr>
              <w:pStyle w:val="29"/>
            </w:pPr>
          </w:p>
        </w:tc>
      </w:tr>
      <w:tr w14:paraId="4EE0A9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411176C7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6069765">
            <w:pPr>
              <w:pStyle w:val="29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55EAD522">
            <w:pPr>
              <w:pStyle w:val="29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2CFF5238">
            <w:pPr>
              <w:pStyle w:val="29"/>
            </w:pPr>
          </w:p>
        </w:tc>
        <w:tc>
          <w:tcPr>
            <w:tcW w:w="7152" w:type="dxa"/>
            <w:gridSpan w:val="8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7157"/>
            </w:tblGrid>
            <w:tr w14:paraId="17B3AAC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A01F227">
                  <w:pPr>
                    <w:jc w:val="center"/>
                  </w:pPr>
                  <w:r>
                    <w:rPr>
                      <w:b/>
                      <w:sz w:val="32"/>
                    </w:rPr>
                    <w:t>РАБОЧАЯ ПРОГРАММА ДИСЦИПЛИНЫ</w:t>
                  </w:r>
                </w:p>
              </w:tc>
            </w:tr>
          </w:tbl>
          <w:p w14:paraId="62AB10EB"/>
        </w:tc>
        <w:tc>
          <w:tcPr>
            <w:tcW w:w="106" w:type="dxa"/>
            <w:tcMar>
              <w:left w:w="0" w:type="dxa"/>
              <w:right w:w="0" w:type="dxa"/>
            </w:tcMar>
          </w:tcPr>
          <w:p w14:paraId="57B500E7">
            <w:pPr>
              <w:pStyle w:val="29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55F08F95">
            <w:pPr>
              <w:pStyle w:val="29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08C13607">
            <w:pPr>
              <w:pStyle w:val="29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7742576C">
            <w:pPr>
              <w:pStyle w:val="29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4720C2DE">
            <w:pPr>
              <w:pStyle w:val="29"/>
            </w:pPr>
          </w:p>
        </w:tc>
      </w:tr>
      <w:tr w14:paraId="5264D7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1BD62799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01B9DF18">
            <w:pPr>
              <w:pStyle w:val="29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52B04C45">
            <w:pPr>
              <w:pStyle w:val="29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506AE7E2">
            <w:pPr>
              <w:pStyle w:val="29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304E9A66">
            <w:pPr>
              <w:pStyle w:val="29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528617F7">
            <w:pPr>
              <w:pStyle w:val="29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7D52418F">
            <w:pPr>
              <w:pStyle w:val="29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57A9FB31">
            <w:pPr>
              <w:pStyle w:val="29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14:paraId="2F16648A">
            <w:pPr>
              <w:pStyle w:val="29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091BBE87">
            <w:pPr>
              <w:pStyle w:val="29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086903F5">
            <w:pPr>
              <w:pStyle w:val="29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3FC98959">
            <w:pPr>
              <w:pStyle w:val="29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31A6EFC7">
            <w:pPr>
              <w:pStyle w:val="29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6C4973F7">
            <w:pPr>
              <w:pStyle w:val="29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58F2C04B">
            <w:pPr>
              <w:pStyle w:val="29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73C7D6EF">
            <w:pPr>
              <w:pStyle w:val="29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548D78EC">
            <w:pPr>
              <w:pStyle w:val="29"/>
            </w:pPr>
          </w:p>
        </w:tc>
      </w:tr>
      <w:tr w14:paraId="282F4D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01A6FEA1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E8312EB">
            <w:pPr>
              <w:pStyle w:val="29"/>
            </w:pPr>
          </w:p>
        </w:tc>
        <w:tc>
          <w:tcPr>
            <w:tcW w:w="9559" w:type="dxa"/>
            <w:gridSpan w:val="13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566"/>
            </w:tblGrid>
            <w:tr w14:paraId="295D74A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79B690">
                  <w:pPr>
                    <w:jc w:val="center"/>
                  </w:pPr>
                  <w:r>
                    <w:rPr>
                      <w:b/>
                      <w:sz w:val="32"/>
                    </w:rPr>
                    <w:t>Русский язык и культура речи</w:t>
                  </w:r>
                </w:p>
              </w:tc>
            </w:tr>
          </w:tbl>
          <w:p w14:paraId="014FEE74"/>
        </w:tc>
        <w:tc>
          <w:tcPr>
            <w:tcW w:w="234" w:type="dxa"/>
            <w:tcMar>
              <w:left w:w="0" w:type="dxa"/>
              <w:right w:w="0" w:type="dxa"/>
            </w:tcMar>
          </w:tcPr>
          <w:p w14:paraId="727B80D3">
            <w:pPr>
              <w:pStyle w:val="29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070A10B3">
            <w:pPr>
              <w:pStyle w:val="29"/>
            </w:pPr>
          </w:p>
        </w:tc>
      </w:tr>
      <w:tr w14:paraId="209244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39B1F492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B006AB7">
            <w:pPr>
              <w:pStyle w:val="29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5A0ADAFA">
            <w:pPr>
              <w:pStyle w:val="29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6D7F8342">
            <w:pPr>
              <w:pStyle w:val="29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4FDB5E08">
            <w:pPr>
              <w:pStyle w:val="29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2DB337D8">
            <w:pPr>
              <w:pStyle w:val="29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4F721244">
            <w:pPr>
              <w:pStyle w:val="29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66338867">
            <w:pPr>
              <w:pStyle w:val="29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14:paraId="6204BF1E">
            <w:pPr>
              <w:pStyle w:val="29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6B24CAB9">
            <w:pPr>
              <w:pStyle w:val="29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7D81F977">
            <w:pPr>
              <w:pStyle w:val="29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7E4C378C">
            <w:pPr>
              <w:pStyle w:val="29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4CFBF6A9">
            <w:pPr>
              <w:pStyle w:val="29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79329486">
            <w:pPr>
              <w:pStyle w:val="29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2478BE6F">
            <w:pPr>
              <w:pStyle w:val="29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472E7593">
            <w:pPr>
              <w:pStyle w:val="29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5C616CA8">
            <w:pPr>
              <w:pStyle w:val="29"/>
            </w:pPr>
          </w:p>
        </w:tc>
      </w:tr>
      <w:tr w14:paraId="162CA3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264FF45C">
            <w:pPr>
              <w:pStyle w:val="29"/>
            </w:pPr>
          </w:p>
        </w:tc>
        <w:tc>
          <w:tcPr>
            <w:tcW w:w="9582" w:type="dxa"/>
            <w:gridSpan w:val="14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590"/>
            </w:tblGrid>
            <w:tr w14:paraId="0A71659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20" w:hRule="atLeast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45E22FE">
                  <w:pPr>
                    <w:jc w:val="center"/>
                  </w:pPr>
                  <w:r>
                    <w:rPr>
                      <w:sz w:val="32"/>
                    </w:rPr>
                    <w:t xml:space="preserve">Направление подготовки: </w:t>
                  </w:r>
                </w:p>
              </w:tc>
            </w:tr>
          </w:tbl>
          <w:p w14:paraId="3B53C466"/>
        </w:tc>
        <w:tc>
          <w:tcPr>
            <w:tcW w:w="234" w:type="dxa"/>
            <w:tcMar>
              <w:left w:w="0" w:type="dxa"/>
              <w:right w:w="0" w:type="dxa"/>
            </w:tcMar>
          </w:tcPr>
          <w:p w14:paraId="17A255C6">
            <w:pPr>
              <w:pStyle w:val="29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49C142CE">
            <w:pPr>
              <w:pStyle w:val="29"/>
            </w:pPr>
          </w:p>
        </w:tc>
      </w:tr>
      <w:tr w14:paraId="5F86A8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49822308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086C41F">
            <w:pPr>
              <w:pStyle w:val="29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6D1EA769">
            <w:pPr>
              <w:pStyle w:val="29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4C09524B">
            <w:pPr>
              <w:pStyle w:val="29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1CA6D77F">
            <w:pPr>
              <w:pStyle w:val="29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47A5EB38">
            <w:pPr>
              <w:pStyle w:val="29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433D9324">
            <w:pPr>
              <w:pStyle w:val="29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2C42B714">
            <w:pPr>
              <w:pStyle w:val="29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14:paraId="16763C6E">
            <w:pPr>
              <w:pStyle w:val="29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50F90A59">
            <w:pPr>
              <w:pStyle w:val="29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7D0ECF9F">
            <w:pPr>
              <w:pStyle w:val="29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3C3FF80E">
            <w:pPr>
              <w:pStyle w:val="29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7D1BFD22">
            <w:pPr>
              <w:pStyle w:val="29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35CB0F91">
            <w:pPr>
              <w:pStyle w:val="29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4A20FE39">
            <w:pPr>
              <w:pStyle w:val="29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6EC5B4A9">
            <w:pPr>
              <w:pStyle w:val="29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31B09D13">
            <w:pPr>
              <w:pStyle w:val="29"/>
            </w:pPr>
          </w:p>
        </w:tc>
      </w:tr>
      <w:tr w14:paraId="082CD7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4BEC1B94">
            <w:pPr>
              <w:pStyle w:val="29"/>
            </w:pPr>
          </w:p>
        </w:tc>
        <w:tc>
          <w:tcPr>
            <w:tcW w:w="9582" w:type="dxa"/>
            <w:gridSpan w:val="14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590"/>
            </w:tblGrid>
            <w:tr w14:paraId="31009C2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20" w:hRule="atLeast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BFB4130">
                  <w:pPr>
                    <w:jc w:val="center"/>
                  </w:pPr>
                  <w:r>
                    <w:rPr>
                      <w:b/>
                      <w:sz w:val="32"/>
                    </w:rPr>
                    <w:t>35.03.07</w:t>
                  </w:r>
                  <w:r>
                    <w:rPr>
                      <w:sz w:val="32"/>
                    </w:rPr>
                    <w:t xml:space="preserve"> Технология производства и переработки сельскохозяйственной продукции</w:t>
                  </w:r>
                </w:p>
              </w:tc>
            </w:tr>
          </w:tbl>
          <w:p w14:paraId="7F72D269"/>
        </w:tc>
        <w:tc>
          <w:tcPr>
            <w:tcW w:w="234" w:type="dxa"/>
            <w:tcMar>
              <w:left w:w="0" w:type="dxa"/>
              <w:right w:w="0" w:type="dxa"/>
            </w:tcMar>
          </w:tcPr>
          <w:p w14:paraId="72FF1554">
            <w:pPr>
              <w:pStyle w:val="29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3EE23C37">
            <w:pPr>
              <w:pStyle w:val="29"/>
            </w:pPr>
          </w:p>
        </w:tc>
      </w:tr>
      <w:tr w14:paraId="6B3106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3B60D5A7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0CF14841">
            <w:pPr>
              <w:pStyle w:val="29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1F6D9E43">
            <w:pPr>
              <w:pStyle w:val="29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4B5D301A">
            <w:pPr>
              <w:pStyle w:val="29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510B4563">
            <w:pPr>
              <w:pStyle w:val="29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3871CF0B">
            <w:pPr>
              <w:pStyle w:val="29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012097F1">
            <w:pPr>
              <w:pStyle w:val="29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5A719BD7">
            <w:pPr>
              <w:pStyle w:val="29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14:paraId="53747626">
            <w:pPr>
              <w:pStyle w:val="29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35E57C74">
            <w:pPr>
              <w:pStyle w:val="29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3FE43027">
            <w:pPr>
              <w:pStyle w:val="29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301822FB">
            <w:pPr>
              <w:pStyle w:val="29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2902D6B8">
            <w:pPr>
              <w:pStyle w:val="29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6CF41B05">
            <w:pPr>
              <w:pStyle w:val="29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6BBD8846">
            <w:pPr>
              <w:pStyle w:val="29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6121D033">
            <w:pPr>
              <w:pStyle w:val="29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693D2E95">
            <w:pPr>
              <w:pStyle w:val="29"/>
            </w:pPr>
          </w:p>
        </w:tc>
      </w:tr>
      <w:tr w14:paraId="5A465D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52C817AA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140AAB3">
            <w:pPr>
              <w:pStyle w:val="29"/>
            </w:pPr>
          </w:p>
        </w:tc>
        <w:tc>
          <w:tcPr>
            <w:tcW w:w="9559" w:type="dxa"/>
            <w:gridSpan w:val="13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566"/>
            </w:tblGrid>
            <w:tr w14:paraId="4D5E15B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8E17BFC">
                  <w:pPr>
                    <w:jc w:val="center"/>
                  </w:pPr>
                  <w:r>
                    <w:rPr>
                      <w:sz w:val="32"/>
                    </w:rPr>
                    <w:t>Направленность (профиль): «Технология хранения и переработки сельскохозяйственной продукции»</w:t>
                  </w:r>
                </w:p>
              </w:tc>
            </w:tr>
          </w:tbl>
          <w:p w14:paraId="2D72E20C"/>
        </w:tc>
        <w:tc>
          <w:tcPr>
            <w:tcW w:w="234" w:type="dxa"/>
            <w:tcMar>
              <w:left w:w="0" w:type="dxa"/>
              <w:right w:w="0" w:type="dxa"/>
            </w:tcMar>
          </w:tcPr>
          <w:p w14:paraId="2B56A96C">
            <w:pPr>
              <w:pStyle w:val="29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36AE5D84">
            <w:pPr>
              <w:pStyle w:val="29"/>
            </w:pPr>
          </w:p>
        </w:tc>
      </w:tr>
      <w:tr w14:paraId="7EB9A6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587096F4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25BFD28">
            <w:pPr>
              <w:pStyle w:val="29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4E0BE4A9">
            <w:pPr>
              <w:pStyle w:val="29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39500E6C">
            <w:pPr>
              <w:pStyle w:val="29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4F4615B5">
            <w:pPr>
              <w:pStyle w:val="29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4EBB9DBD">
            <w:pPr>
              <w:pStyle w:val="29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0E9F4576">
            <w:pPr>
              <w:pStyle w:val="29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0F3885A1">
            <w:pPr>
              <w:pStyle w:val="29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14:paraId="066B2917">
            <w:pPr>
              <w:pStyle w:val="29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5814024A">
            <w:pPr>
              <w:pStyle w:val="29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12A8ADCC">
            <w:pPr>
              <w:pStyle w:val="29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6C202793">
            <w:pPr>
              <w:pStyle w:val="29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289B22A6">
            <w:pPr>
              <w:pStyle w:val="29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628CF1AD">
            <w:pPr>
              <w:pStyle w:val="29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54205C9A">
            <w:pPr>
              <w:pStyle w:val="29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788D6937">
            <w:pPr>
              <w:pStyle w:val="29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640A6B0C">
            <w:pPr>
              <w:pStyle w:val="29"/>
            </w:pPr>
          </w:p>
        </w:tc>
      </w:tr>
      <w:tr w14:paraId="7E1C81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33288E4C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35E7C8F6">
            <w:pPr>
              <w:pStyle w:val="29"/>
            </w:pPr>
          </w:p>
        </w:tc>
        <w:tc>
          <w:tcPr>
            <w:tcW w:w="9559" w:type="dxa"/>
            <w:gridSpan w:val="13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566"/>
            </w:tblGrid>
            <w:tr w14:paraId="0340907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815468F">
                  <w:pPr>
                    <w:jc w:val="center"/>
                  </w:pPr>
                  <w:r>
                    <w:rPr>
                      <w:sz w:val="32"/>
                    </w:rPr>
                    <w:t>Квалификация: Бакалавр</w:t>
                  </w:r>
                </w:p>
              </w:tc>
            </w:tr>
          </w:tbl>
          <w:p w14:paraId="5EF35875"/>
        </w:tc>
        <w:tc>
          <w:tcPr>
            <w:tcW w:w="234" w:type="dxa"/>
            <w:tcMar>
              <w:left w:w="0" w:type="dxa"/>
              <w:right w:w="0" w:type="dxa"/>
            </w:tcMar>
          </w:tcPr>
          <w:p w14:paraId="38956CEE">
            <w:pPr>
              <w:pStyle w:val="29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5780AA92">
            <w:pPr>
              <w:pStyle w:val="29"/>
            </w:pPr>
          </w:p>
        </w:tc>
      </w:tr>
      <w:tr w14:paraId="15BDA3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26936E0A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00F14A62">
            <w:pPr>
              <w:pStyle w:val="29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43BF2F6C">
            <w:pPr>
              <w:pStyle w:val="29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188B2751">
            <w:pPr>
              <w:pStyle w:val="29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2D700EA4">
            <w:pPr>
              <w:pStyle w:val="29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3EEE769B">
            <w:pPr>
              <w:pStyle w:val="29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5D48E7A8">
            <w:pPr>
              <w:pStyle w:val="29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50EBFF95">
            <w:pPr>
              <w:pStyle w:val="29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14:paraId="08B8D205">
            <w:pPr>
              <w:pStyle w:val="29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355DC9F5">
            <w:pPr>
              <w:pStyle w:val="29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6A19820F">
            <w:pPr>
              <w:pStyle w:val="29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6F9F7348">
            <w:pPr>
              <w:pStyle w:val="29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53167855">
            <w:pPr>
              <w:pStyle w:val="29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2013335E">
            <w:pPr>
              <w:pStyle w:val="29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1BA65280">
            <w:pPr>
              <w:pStyle w:val="29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56B7B890">
            <w:pPr>
              <w:pStyle w:val="29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613051C4">
            <w:pPr>
              <w:pStyle w:val="29"/>
            </w:pPr>
          </w:p>
        </w:tc>
      </w:tr>
      <w:tr w14:paraId="525C6B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2741898D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846A1CB">
            <w:pPr>
              <w:pStyle w:val="29"/>
            </w:pPr>
          </w:p>
        </w:tc>
        <w:tc>
          <w:tcPr>
            <w:tcW w:w="9559" w:type="dxa"/>
            <w:gridSpan w:val="13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566"/>
            </w:tblGrid>
            <w:tr w14:paraId="35FE0D9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B1D605E">
                  <w:pPr>
                    <w:jc w:val="center"/>
                    <w:rPr>
                      <w:sz w:val="32"/>
                    </w:rPr>
                  </w:pPr>
                  <w:r>
                    <w:rPr>
                      <w:sz w:val="32"/>
                    </w:rPr>
                    <w:t>Трудоемкость 2 з.е.</w:t>
                  </w:r>
                </w:p>
                <w:p w14:paraId="5106B0AB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Год начала подготовки: 2026</w:t>
                  </w:r>
                </w:p>
                <w:p w14:paraId="68B9ABBB">
                  <w:pPr>
                    <w:jc w:val="center"/>
                  </w:pPr>
                </w:p>
              </w:tc>
            </w:tr>
          </w:tbl>
          <w:p w14:paraId="6E5CE9FE"/>
        </w:tc>
        <w:tc>
          <w:tcPr>
            <w:tcW w:w="234" w:type="dxa"/>
            <w:tcMar>
              <w:left w:w="0" w:type="dxa"/>
              <w:right w:w="0" w:type="dxa"/>
            </w:tcMar>
          </w:tcPr>
          <w:p w14:paraId="7D89AAAF">
            <w:pPr>
              <w:pStyle w:val="29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2565EDB1">
            <w:pPr>
              <w:pStyle w:val="29"/>
            </w:pPr>
          </w:p>
        </w:tc>
      </w:tr>
      <w:tr w14:paraId="7E46E4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3E8F438C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91F2243">
            <w:pPr>
              <w:pStyle w:val="29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5A7213FE">
            <w:pPr>
              <w:pStyle w:val="29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6575E531">
            <w:pPr>
              <w:pStyle w:val="29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76E6748B">
            <w:pPr>
              <w:pStyle w:val="29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02120058">
            <w:pPr>
              <w:pStyle w:val="29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07A3EF96">
            <w:pPr>
              <w:pStyle w:val="29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372B0923">
            <w:pPr>
              <w:pStyle w:val="29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14:paraId="090A64AB">
            <w:pPr>
              <w:pStyle w:val="29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6EC499F5">
            <w:pPr>
              <w:pStyle w:val="29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075341CC">
            <w:pPr>
              <w:pStyle w:val="29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200FD0E8">
            <w:pPr>
              <w:pStyle w:val="29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19CE04B0">
            <w:pPr>
              <w:pStyle w:val="29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0F969474">
            <w:pPr>
              <w:pStyle w:val="29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1EC9E8AE">
            <w:pPr>
              <w:pStyle w:val="29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42F01A13">
            <w:pPr>
              <w:pStyle w:val="29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102533F4">
            <w:pPr>
              <w:pStyle w:val="29"/>
            </w:pPr>
          </w:p>
        </w:tc>
      </w:tr>
      <w:tr w14:paraId="1801C8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00B6A3DD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9B8FC78">
            <w:pPr>
              <w:pStyle w:val="29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48BA87B9">
            <w:pPr>
              <w:pStyle w:val="29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36F59A73">
            <w:pPr>
              <w:pStyle w:val="29"/>
            </w:pPr>
          </w:p>
        </w:tc>
        <w:tc>
          <w:tcPr>
            <w:tcW w:w="7152" w:type="dxa"/>
            <w:gridSpan w:val="8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7157"/>
            </w:tblGrid>
            <w:tr w14:paraId="4C1CA58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330A3E">
                  <w:pPr>
                    <w:jc w:val="center"/>
                  </w:pPr>
                  <w:r>
                    <w:rPr>
                      <w:sz w:val="32"/>
                    </w:rPr>
                    <w:t>Новосибирск 2026</w:t>
                  </w:r>
                </w:p>
              </w:tc>
            </w:tr>
          </w:tbl>
          <w:p w14:paraId="0207A81B"/>
        </w:tc>
        <w:tc>
          <w:tcPr>
            <w:tcW w:w="106" w:type="dxa"/>
            <w:tcMar>
              <w:left w:w="0" w:type="dxa"/>
              <w:right w:w="0" w:type="dxa"/>
            </w:tcMar>
          </w:tcPr>
          <w:p w14:paraId="7AC8C8C8">
            <w:pPr>
              <w:pStyle w:val="29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03CB8A9C">
            <w:pPr>
              <w:pStyle w:val="29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32914715">
            <w:pPr>
              <w:pStyle w:val="29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0A60C441">
            <w:pPr>
              <w:pStyle w:val="29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3D559A00">
            <w:pPr>
              <w:pStyle w:val="29"/>
            </w:pPr>
          </w:p>
        </w:tc>
      </w:tr>
      <w:tr w14:paraId="1C587D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1768EF1E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FAA0F0B">
            <w:pPr>
              <w:pStyle w:val="29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2A0FD4DE">
            <w:pPr>
              <w:pStyle w:val="29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3C660125">
            <w:pPr>
              <w:pStyle w:val="29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3046C0A2">
            <w:pPr>
              <w:pStyle w:val="29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2558D8AD">
            <w:pPr>
              <w:pStyle w:val="29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5C7D25CF">
            <w:pPr>
              <w:pStyle w:val="29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4820628C">
            <w:pPr>
              <w:pStyle w:val="29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14:paraId="1D71615D">
            <w:pPr>
              <w:pStyle w:val="29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21B0F1B9">
            <w:pPr>
              <w:pStyle w:val="29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1C35FDE2">
            <w:pPr>
              <w:pStyle w:val="29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5E597901">
            <w:pPr>
              <w:pStyle w:val="29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2983F428">
            <w:pPr>
              <w:pStyle w:val="29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463A5F5F">
            <w:pPr>
              <w:pStyle w:val="29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4869AC3C">
            <w:pPr>
              <w:pStyle w:val="29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190142C8">
            <w:pPr>
              <w:pStyle w:val="29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606BA2FC">
            <w:pPr>
              <w:pStyle w:val="29"/>
            </w:pPr>
          </w:p>
        </w:tc>
      </w:tr>
      <w:tr w14:paraId="71568D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" w:type="dxa"/>
            <w:tcMar>
              <w:left w:w="0" w:type="dxa"/>
              <w:right w:w="0" w:type="dxa"/>
            </w:tcMar>
          </w:tcPr>
          <w:p w14:paraId="09D1B82A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D92E1BF">
            <w:pPr>
              <w:pStyle w:val="29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16EB48F6">
            <w:pPr>
              <w:pStyle w:val="29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5B5AC069">
            <w:pPr>
              <w:pStyle w:val="29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43945B14">
            <w:pPr>
              <w:pStyle w:val="29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2D76ED6D">
            <w:pPr>
              <w:pStyle w:val="29"/>
            </w:pPr>
          </w:p>
        </w:tc>
        <w:tc>
          <w:tcPr>
            <w:tcW w:w="3211" w:type="dxa"/>
            <w:gridSpan w:val="3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3212"/>
            </w:tblGrid>
            <w:tr w14:paraId="1A39175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1" w:hRule="atLeast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67F3C4C"/>
              </w:tc>
            </w:tr>
          </w:tbl>
          <w:p w14:paraId="1B401A87"/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054664F2">
            <w:pPr>
              <w:pStyle w:val="29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789B385B">
            <w:pPr>
              <w:pStyle w:val="29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75CDEDD9">
            <w:pPr>
              <w:pStyle w:val="29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782A8228">
            <w:pPr>
              <w:pStyle w:val="29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11D04121">
            <w:pPr>
              <w:pStyle w:val="29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7D5F478E">
            <w:pPr>
              <w:pStyle w:val="29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4B49181C">
            <w:pPr>
              <w:pStyle w:val="29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4E2EB806">
            <w:pPr>
              <w:pStyle w:val="29"/>
            </w:pPr>
          </w:p>
        </w:tc>
      </w:tr>
    </w:tbl>
    <w:p w14:paraId="207D7BBA">
      <w:pPr>
        <w:pStyle w:val="29"/>
      </w:pPr>
    </w:p>
    <w:tbl>
      <w:tblPr>
        <w:tblStyle w:val="8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"/>
        <w:gridCol w:w="1133"/>
        <w:gridCol w:w="992"/>
        <w:gridCol w:w="1370"/>
        <w:gridCol w:w="3212"/>
        <w:gridCol w:w="2503"/>
        <w:gridCol w:w="425"/>
        <w:gridCol w:w="283"/>
      </w:tblGrid>
      <w:tr w14:paraId="628143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0900474B">
            <w:pPr>
              <w:pStyle w:val="29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14:paraId="6ABBCEFA">
            <w:pPr>
              <w:pStyle w:val="29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14:paraId="420038A4">
            <w:pPr>
              <w:pStyle w:val="29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14:paraId="1D89D408">
            <w:pPr>
              <w:pStyle w:val="29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14:paraId="4B97F253">
            <w:pPr>
              <w:pStyle w:val="29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14:paraId="1F383591">
            <w:pPr>
              <w:pStyle w:val="29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4A6BC63B">
            <w:pPr>
              <w:pStyle w:val="2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23A09502">
            <w:pPr>
              <w:pStyle w:val="29"/>
            </w:pPr>
          </w:p>
        </w:tc>
      </w:tr>
      <w:tr w14:paraId="2C110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14139DD1">
            <w:pPr>
              <w:pStyle w:val="29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16E102A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9A1C30">
                  <w:pPr>
                    <w:jc w:val="both"/>
                  </w:pPr>
                  <w:r>
                    <w:rPr>
                      <w:sz w:val="28"/>
                    </w:rPr>
                    <w:t xml:space="preserve">Программа дисциплины </w:t>
                  </w:r>
                  <w:r>
                    <w:rPr>
                      <w:i/>
                      <w:sz w:val="28"/>
                    </w:rPr>
                    <w:t>Русский язык и культура речи</w:t>
                  </w:r>
                  <w:r>
                    <w:rPr>
                      <w:sz w:val="28"/>
                    </w:rPr>
                    <w:t xml:space="preserve"> составлена в соответствии с требованиями федерального государственного образовательного стандарта по направлению подготовки 35.03.07 Технология производства и переработки сельскохозяйственной продукции, утвержденного приказом Министерства образования и науки Российской Федерации от 13.07.2017 № 669.</w:t>
                  </w:r>
                </w:p>
                <w:p w14:paraId="66383F4B"/>
              </w:tc>
            </w:tr>
          </w:tbl>
          <w:p w14:paraId="512EA0EC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04E04DB0">
            <w:pPr>
              <w:pStyle w:val="29"/>
            </w:pPr>
          </w:p>
        </w:tc>
      </w:tr>
      <w:tr w14:paraId="3AD789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23FF3CBA">
            <w:pPr>
              <w:pStyle w:val="29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14:paraId="11C96EB6">
            <w:pPr>
              <w:pStyle w:val="29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14:paraId="77A8E600">
            <w:pPr>
              <w:pStyle w:val="29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14:paraId="258C7C72">
            <w:pPr>
              <w:pStyle w:val="29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14:paraId="198EF15D">
            <w:pPr>
              <w:pStyle w:val="29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14:paraId="1BCE4F5C">
            <w:pPr>
              <w:pStyle w:val="29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54C73657">
            <w:pPr>
              <w:pStyle w:val="2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797C911A">
            <w:pPr>
              <w:pStyle w:val="29"/>
            </w:pPr>
          </w:p>
        </w:tc>
      </w:tr>
      <w:tr w14:paraId="7C20A8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79B1CC9A">
            <w:pPr>
              <w:pStyle w:val="29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133"/>
            </w:tblGrid>
            <w:tr w14:paraId="55E518E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5032D14">
                  <w:r>
                    <w:rPr>
                      <w:b/>
                      <w:sz w:val="28"/>
                    </w:rPr>
                    <w:t>АВТОР</w:t>
                  </w:r>
                </w:p>
              </w:tc>
            </w:tr>
          </w:tbl>
          <w:p w14:paraId="50FA32EF"/>
        </w:tc>
        <w:tc>
          <w:tcPr>
            <w:tcW w:w="8077" w:type="dxa"/>
            <w:gridSpan w:val="4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8078"/>
            </w:tblGrid>
            <w:tr w14:paraId="4EE409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80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80D7D0">
                  <w:r>
                    <w:rPr>
                      <w:sz w:val="28"/>
                    </w:rPr>
                    <w:t xml:space="preserve">Чирейкина О. Ю., канд.филол.наук, доцент, кафедра иностранных языков и русской филологии; </w:t>
                  </w:r>
                </w:p>
              </w:tc>
            </w:tr>
          </w:tbl>
          <w:p w14:paraId="1D6067C3"/>
        </w:tc>
        <w:tc>
          <w:tcPr>
            <w:tcW w:w="425" w:type="dxa"/>
            <w:tcMar>
              <w:left w:w="0" w:type="dxa"/>
              <w:right w:w="0" w:type="dxa"/>
            </w:tcMar>
          </w:tcPr>
          <w:p w14:paraId="16795B71">
            <w:pPr>
              <w:pStyle w:val="2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48B5A8FC">
            <w:pPr>
              <w:pStyle w:val="29"/>
            </w:pPr>
          </w:p>
        </w:tc>
      </w:tr>
      <w:tr w14:paraId="66064A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0BEB7356">
            <w:pPr>
              <w:pStyle w:val="29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14:paraId="62B47432">
            <w:pPr>
              <w:pStyle w:val="29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14:paraId="3FDA86B8">
            <w:pPr>
              <w:pStyle w:val="29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14:paraId="3D6F118B">
            <w:pPr>
              <w:pStyle w:val="29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14:paraId="6900CD06">
            <w:pPr>
              <w:pStyle w:val="29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14:paraId="5EC63C9D">
            <w:pPr>
              <w:pStyle w:val="29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76104047">
            <w:pPr>
              <w:pStyle w:val="2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687EDD8D">
            <w:pPr>
              <w:pStyle w:val="29"/>
            </w:pPr>
          </w:p>
        </w:tc>
      </w:tr>
      <w:tr w14:paraId="76B8CA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1A65205D">
            <w:pPr>
              <w:pStyle w:val="29"/>
            </w:pPr>
          </w:p>
        </w:tc>
        <w:tc>
          <w:tcPr>
            <w:tcW w:w="9210" w:type="dxa"/>
            <w:gridSpan w:val="5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212"/>
            </w:tblGrid>
            <w:tr w14:paraId="2E4C015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4976009"/>
              </w:tc>
            </w:tr>
          </w:tbl>
          <w:p w14:paraId="34DCA97F"/>
        </w:tc>
        <w:tc>
          <w:tcPr>
            <w:tcW w:w="425" w:type="dxa"/>
            <w:tcMar>
              <w:left w:w="0" w:type="dxa"/>
              <w:right w:w="0" w:type="dxa"/>
            </w:tcMar>
          </w:tcPr>
          <w:p w14:paraId="105F31C6">
            <w:pPr>
              <w:pStyle w:val="2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2F053B18">
            <w:pPr>
              <w:pStyle w:val="29"/>
            </w:pPr>
          </w:p>
        </w:tc>
      </w:tr>
      <w:tr w14:paraId="13090B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2A2E451A">
            <w:pPr>
              <w:pStyle w:val="29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14:paraId="4C1DC173">
            <w:pPr>
              <w:pStyle w:val="29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14:paraId="2C932BCD">
            <w:pPr>
              <w:pStyle w:val="29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14:paraId="250414D7">
            <w:pPr>
              <w:pStyle w:val="29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14:paraId="28A04CE1">
            <w:pPr>
              <w:pStyle w:val="29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14:paraId="28B2263C">
            <w:pPr>
              <w:pStyle w:val="29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5571A51C">
            <w:pPr>
              <w:pStyle w:val="2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03D810CC">
            <w:pPr>
              <w:pStyle w:val="29"/>
            </w:pPr>
          </w:p>
        </w:tc>
      </w:tr>
      <w:tr w14:paraId="7EDE20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5D0F9E5D">
            <w:pPr>
              <w:pStyle w:val="29"/>
            </w:pPr>
          </w:p>
        </w:tc>
        <w:tc>
          <w:tcPr>
            <w:tcW w:w="2125" w:type="dxa"/>
            <w:gridSpan w:val="2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2125"/>
            </w:tblGrid>
            <w:tr w14:paraId="6A342C8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B3B3A31">
                  <w:r>
                    <w:rPr>
                      <w:b/>
                      <w:sz w:val="28"/>
                    </w:rPr>
                    <w:t>РЕЦЕНЗЕНТ</w:t>
                  </w:r>
                </w:p>
              </w:tc>
            </w:tr>
          </w:tbl>
          <w:p w14:paraId="6E9E6414"/>
        </w:tc>
        <w:tc>
          <w:tcPr>
            <w:tcW w:w="1370" w:type="dxa"/>
            <w:tcMar>
              <w:left w:w="0" w:type="dxa"/>
              <w:right w:w="0" w:type="dxa"/>
            </w:tcMar>
          </w:tcPr>
          <w:p w14:paraId="4D725651">
            <w:pPr>
              <w:pStyle w:val="29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14:paraId="36662F6D">
            <w:pPr>
              <w:pStyle w:val="29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14:paraId="093645D0">
            <w:pPr>
              <w:pStyle w:val="29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0220EE8B">
            <w:pPr>
              <w:pStyle w:val="2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446C03E4">
            <w:pPr>
              <w:pStyle w:val="29"/>
            </w:pPr>
          </w:p>
        </w:tc>
      </w:tr>
      <w:tr w14:paraId="2AC54A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2AA18EBF">
            <w:pPr>
              <w:pStyle w:val="29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4D64287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2EDF1DB">
                  <w:r>
                    <w:rPr>
                      <w:sz w:val="28"/>
                    </w:rPr>
                    <w:t>Добровольская Е.В. канд. филол. наук, доцент  кафедры иностранных языков и русской филологии</w:t>
                  </w:r>
                </w:p>
              </w:tc>
            </w:tr>
          </w:tbl>
          <w:p w14:paraId="16702E47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68AC083F">
            <w:pPr>
              <w:pStyle w:val="29"/>
            </w:pPr>
          </w:p>
        </w:tc>
      </w:tr>
      <w:tr w14:paraId="15D79D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6DC4325F">
            <w:pPr>
              <w:pStyle w:val="29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5529896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CD685D"/>
              </w:tc>
            </w:tr>
          </w:tbl>
          <w:p w14:paraId="35884706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48198387">
            <w:pPr>
              <w:pStyle w:val="29"/>
            </w:pPr>
          </w:p>
        </w:tc>
      </w:tr>
      <w:tr w14:paraId="7BFC4A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0BBF07BD">
            <w:pPr>
              <w:pStyle w:val="29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14:paraId="3A98866C">
            <w:pPr>
              <w:pStyle w:val="29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14:paraId="0869AFE2">
            <w:pPr>
              <w:pStyle w:val="29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14:paraId="598D31FD">
            <w:pPr>
              <w:pStyle w:val="29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14:paraId="18C39C4A">
            <w:pPr>
              <w:pStyle w:val="29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14:paraId="234F9382">
            <w:pPr>
              <w:pStyle w:val="29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3EDAA6C9">
            <w:pPr>
              <w:pStyle w:val="2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653D4E93">
            <w:pPr>
              <w:pStyle w:val="29"/>
            </w:pPr>
          </w:p>
        </w:tc>
      </w:tr>
      <w:tr w14:paraId="6E238B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18BA3659">
            <w:pPr>
              <w:pStyle w:val="29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0314535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AC3C2C8">
                  <w:r>
                    <w:rPr>
                      <w:b/>
                      <w:sz w:val="28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14:paraId="3DCD0A0A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7E0703A3">
            <w:pPr>
              <w:pStyle w:val="29"/>
            </w:pPr>
          </w:p>
        </w:tc>
      </w:tr>
      <w:tr w14:paraId="1C9C72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64ACE268">
            <w:pPr>
              <w:pStyle w:val="29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7A64E09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768F50">
                  <w:r>
                    <w:rPr>
                      <w:sz w:val="28"/>
                    </w:rPr>
                    <w:t>на заседании кафедры иностранных языков и русской филологии</w:t>
                  </w:r>
                </w:p>
              </w:tc>
            </w:tr>
          </w:tbl>
          <w:p w14:paraId="0B096D68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03B6F332">
            <w:pPr>
              <w:pStyle w:val="29"/>
            </w:pPr>
          </w:p>
        </w:tc>
      </w:tr>
      <w:tr w14:paraId="0E99C3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38DE67FC">
            <w:pPr>
              <w:pStyle w:val="29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30E9B5F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4804B7">
                  <w:pPr>
                    <w:rPr>
                      <w:rFonts w:hint="default"/>
                      <w:lang w:val="ru-RU"/>
                    </w:rPr>
                  </w:pPr>
                  <w:r>
                    <w:rPr>
                      <w:sz w:val="28"/>
                    </w:rPr>
                    <w:t xml:space="preserve">протокол от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2</w:t>
                  </w:r>
                  <w:r>
                    <w:rPr>
                      <w:rFonts w:hint="default" w:ascii="Times New Roman" w:hAnsi="Times New Roman" w:cs="Times New Roman"/>
                      <w:color w:val="000000"/>
                      <w:sz w:val="28"/>
                      <w:lang w:val="ru-RU"/>
                    </w:rPr>
                    <w:t>7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мая 202</w:t>
                  </w:r>
                  <w:r>
                    <w:rPr>
                      <w:rFonts w:hint="default" w:ascii="Times New Roman" w:hAnsi="Times New Roman" w:cs="Times New Roman"/>
                      <w:color w:val="000000"/>
                      <w:sz w:val="28"/>
                      <w:lang w:val="ru-RU"/>
                    </w:rPr>
                    <w:t>6</w:t>
                  </w:r>
                  <w:r>
                    <w:rPr>
                      <w:sz w:val="28"/>
                    </w:rPr>
                    <w:t xml:space="preserve"> г. № </w:t>
                  </w:r>
                  <w:r>
                    <w:rPr>
                      <w:rFonts w:hint="default"/>
                      <w:sz w:val="28"/>
                      <w:lang w:val="ru-RU"/>
                    </w:rPr>
                    <w:t>9</w:t>
                  </w:r>
                  <w:bookmarkStart w:id="0" w:name="_GoBack"/>
                  <w:bookmarkEnd w:id="0"/>
                </w:p>
              </w:tc>
            </w:tr>
          </w:tbl>
          <w:p w14:paraId="10F6F4F7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6D206399">
            <w:pPr>
              <w:pStyle w:val="29"/>
            </w:pPr>
          </w:p>
        </w:tc>
      </w:tr>
      <w:tr w14:paraId="3724BE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4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3BEB9E64">
            <w:pPr>
              <w:pStyle w:val="29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14:paraId="59284216">
            <w:pPr>
              <w:pStyle w:val="29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14:paraId="787C2513">
            <w:pPr>
              <w:pStyle w:val="29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14:paraId="4DA736FF">
            <w:pPr>
              <w:pStyle w:val="29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14:paraId="22F5C076">
            <w:pPr>
              <w:pStyle w:val="29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14:paraId="48E530F4">
            <w:pPr>
              <w:pStyle w:val="29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1B93E26D">
            <w:pPr>
              <w:pStyle w:val="2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136224A6">
            <w:pPr>
              <w:pStyle w:val="29"/>
            </w:pPr>
          </w:p>
        </w:tc>
      </w:tr>
      <w:tr w14:paraId="10C667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" w:type="dxa"/>
            <w:tcMar>
              <w:left w:w="0" w:type="dxa"/>
              <w:right w:w="0" w:type="dxa"/>
            </w:tcMar>
          </w:tcPr>
          <w:p w14:paraId="17BACD80">
            <w:pPr>
              <w:pStyle w:val="29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14:paraId="746A573A">
            <w:pPr>
              <w:pStyle w:val="29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14:paraId="2EA140F6">
            <w:pPr>
              <w:pStyle w:val="29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14:paraId="7B45DEA0">
            <w:pPr>
              <w:pStyle w:val="29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3212"/>
            </w:tblGrid>
            <w:tr w14:paraId="76991A7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1" w:hRule="atLeast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27AA858"/>
              </w:tc>
            </w:tr>
          </w:tbl>
          <w:p w14:paraId="6A9A74DE"/>
        </w:tc>
        <w:tc>
          <w:tcPr>
            <w:tcW w:w="2503" w:type="dxa"/>
            <w:tcMar>
              <w:left w:w="0" w:type="dxa"/>
              <w:right w:w="0" w:type="dxa"/>
            </w:tcMar>
          </w:tcPr>
          <w:p w14:paraId="428256DE">
            <w:pPr>
              <w:pStyle w:val="29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1D4B63E8">
            <w:pPr>
              <w:pStyle w:val="2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70448C47">
            <w:pPr>
              <w:pStyle w:val="29"/>
            </w:pPr>
          </w:p>
        </w:tc>
      </w:tr>
    </w:tbl>
    <w:p w14:paraId="2671B61E">
      <w:r>
        <w:br w:type="page"/>
      </w:r>
    </w:p>
    <w:p w14:paraId="73646547">
      <w:pPr>
        <w:pStyle w:val="29"/>
      </w:pPr>
    </w:p>
    <w:tbl>
      <w:tblPr>
        <w:tblStyle w:val="8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"/>
        <w:gridCol w:w="23"/>
        <w:gridCol w:w="20"/>
        <w:gridCol w:w="1240"/>
        <w:gridCol w:w="7157"/>
        <w:gridCol w:w="1144"/>
        <w:gridCol w:w="72"/>
        <w:gridCol w:w="23"/>
        <w:gridCol w:w="283"/>
      </w:tblGrid>
      <w:tr w14:paraId="1943B5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6D8E4076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054BEFD3">
            <w:pPr>
              <w:pStyle w:val="29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4D3C15FE">
            <w:pPr>
              <w:pStyle w:val="29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15248EC9">
            <w:pPr>
              <w:pStyle w:val="29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7157"/>
            </w:tblGrid>
            <w:tr w14:paraId="6157744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8682DF">
                  <w:pPr>
                    <w:jc w:val="center"/>
                  </w:pPr>
                  <w:r>
                    <w:rPr>
                      <w:b/>
                      <w:sz w:val="32"/>
                    </w:rPr>
                    <w:t>1. ЦЕЛЬ ОСВОЕНИЯ ДИСЦИПЛИНЫ</w:t>
                  </w:r>
                </w:p>
              </w:tc>
            </w:tr>
          </w:tbl>
          <w:p w14:paraId="7314F519"/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060BC575">
            <w:pPr>
              <w:pStyle w:val="29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0CA2D945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E75F5A5">
            <w:pPr>
              <w:pStyle w:val="2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6E5DA304">
            <w:pPr>
              <w:pStyle w:val="29"/>
            </w:pPr>
          </w:p>
        </w:tc>
      </w:tr>
      <w:tr w14:paraId="0356CF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55A09D21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0DB8EA09">
            <w:pPr>
              <w:pStyle w:val="29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09F71618">
            <w:pPr>
              <w:pStyle w:val="29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67173A62">
            <w:pPr>
              <w:pStyle w:val="29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0127AD21">
            <w:pPr>
              <w:pStyle w:val="29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6A297133">
            <w:pPr>
              <w:pStyle w:val="29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52E8A3CB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1E08820">
            <w:pPr>
              <w:pStyle w:val="2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5DD3043F">
            <w:pPr>
              <w:pStyle w:val="29"/>
            </w:pPr>
          </w:p>
        </w:tc>
      </w:tr>
      <w:tr w14:paraId="65DF3B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346F19C2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53BEDFC">
            <w:pPr>
              <w:pStyle w:val="29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4C62AA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25B378">
                  <w:r>
                    <w:rPr>
                      <w:sz w:val="28"/>
                    </w:rPr>
                    <w:t xml:space="preserve">    Цель освоения дисциплины Русский язык и культура речи: повышение уровня практического владения современным русским литературным языком в официально-деловой и профессиональной сферах его функционирования; формирование навыков и умений оптимального речевого поведения в различных ситуациях общения.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 xml:space="preserve">    Освоение дисциплины способствует подготовке выпускника к решению следующих типов задач профессиональной деятельности: научно-исследовательский, производственно-технологический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 xml:space="preserve">    Задачи дисциплины: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>- систематизация и углубление знаний о нормах русского литературного языка в сфере официального и профессионального функционирования;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>- формирование навыков делового общения;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>- знакомство с правилами составления и оформления  основных деловых документов;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>- языковая экспертиза документации, проектов, соглашений, договоров, контрактов.</w:t>
                  </w:r>
                  <w:r>
                    <w:rPr>
                      <w:sz w:val="28"/>
                    </w:rPr>
                    <w:br w:type="textWrapping"/>
                  </w:r>
                </w:p>
              </w:tc>
            </w:tr>
          </w:tbl>
          <w:p w14:paraId="003AB5DF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675FEBA0">
            <w:pPr>
              <w:pStyle w:val="29"/>
            </w:pPr>
          </w:p>
        </w:tc>
      </w:tr>
      <w:tr w14:paraId="5A3451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3FEC5FB1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A1FE90F">
            <w:pPr>
              <w:pStyle w:val="29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653CC388">
            <w:pPr>
              <w:pStyle w:val="29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67262580">
            <w:pPr>
              <w:pStyle w:val="29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3D798B53">
            <w:pPr>
              <w:pStyle w:val="29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7AE2B13C">
            <w:pPr>
              <w:pStyle w:val="29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65B652F1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E98C30A">
            <w:pPr>
              <w:pStyle w:val="2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657F2827">
            <w:pPr>
              <w:pStyle w:val="29"/>
            </w:pPr>
          </w:p>
        </w:tc>
      </w:tr>
      <w:tr w14:paraId="72FE35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243A0704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12BEF74">
            <w:pPr>
              <w:pStyle w:val="29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029BAE6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8E2E86">
                  <w:pPr>
                    <w:jc w:val="center"/>
                  </w:pPr>
                  <w:r>
                    <w:rPr>
                      <w:b/>
                      <w:sz w:val="32"/>
                    </w:rPr>
                    <w:t>2. ПЛАНИРУЕМЫЕ РЕЗУЛЬТАТЫ ОБУЧЕНИЯ ПО ДИСЦИПЛИНЕ, СООТНЕСЕННЫЕ С РЕЗУЛЬТАТАМИ ОСВОЕНИЯ ОБРАЗОВАТЕЛЬНОЙ ПРОГРАММЫ</w:t>
                  </w:r>
                </w:p>
              </w:tc>
            </w:tr>
          </w:tbl>
          <w:p w14:paraId="297EC2FE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7F0B63BD">
            <w:pPr>
              <w:pStyle w:val="29"/>
            </w:pPr>
          </w:p>
        </w:tc>
      </w:tr>
      <w:tr w14:paraId="73136E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1D64F77D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57743A9">
            <w:pPr>
              <w:pStyle w:val="29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0B6B8EA7">
            <w:pPr>
              <w:pStyle w:val="29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384C517E">
            <w:pPr>
              <w:pStyle w:val="29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62DF2AC9">
            <w:pPr>
              <w:pStyle w:val="29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26793CF5">
            <w:pPr>
              <w:pStyle w:val="29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142457FA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14FC48C">
            <w:pPr>
              <w:pStyle w:val="2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7C340792">
            <w:pPr>
              <w:pStyle w:val="29"/>
            </w:pPr>
          </w:p>
        </w:tc>
      </w:tr>
      <w:tr w14:paraId="24842A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" w:type="dxa"/>
            <w:tcMar>
              <w:left w:w="0" w:type="dxa"/>
              <w:right w:w="0" w:type="dxa"/>
            </w:tcMar>
          </w:tcPr>
          <w:p w14:paraId="4B885422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8106C00">
            <w:pPr>
              <w:pStyle w:val="29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390C1910">
            <w:pPr>
              <w:pStyle w:val="29"/>
            </w:pPr>
          </w:p>
        </w:tc>
        <w:tc>
          <w:tcPr>
            <w:tcW w:w="9541" w:type="dxa"/>
            <w:gridSpan w:val="3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2467"/>
              <w:gridCol w:w="2635"/>
              <w:gridCol w:w="4320"/>
            </w:tblGrid>
            <w:tr w14:paraId="7B5FD11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246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2A4538">
                  <w:pPr>
                    <w:jc w:val="center"/>
                  </w:pPr>
                  <w:r>
                    <w:rPr>
                      <w:sz w:val="24"/>
                    </w:rPr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26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AE36FC">
                  <w:pPr>
                    <w:jc w:val="center"/>
                  </w:pPr>
                  <w:r>
                    <w:rPr>
                      <w:sz w:val="24"/>
                    </w:rPr>
                    <w:t>Код и формулировка индикатора достижения компетенций</w:t>
                  </w:r>
                </w:p>
              </w:tc>
              <w:tc>
                <w:tcPr>
                  <w:tcW w:w="4320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801986">
                  <w:pPr>
                    <w:jc w:val="center"/>
                  </w:pPr>
                  <w:r>
                    <w:rPr>
                      <w:sz w:val="24"/>
                    </w:rPr>
                    <w:t>Планируемые результаты обучения по дисциплине</w:t>
                  </w:r>
                </w:p>
              </w:tc>
            </w:tr>
            <w:tr w14:paraId="6FB14F4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2467" w:type="dxa"/>
                  <w:vMerge w:val="restart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E54E07">
                  <w:r>
                    <w:rPr>
                      <w:sz w:val="24"/>
                    </w:rPr>
                    <w:t>УК-4 Способен осуществлять деловую коммуникацию в устной и письменной формах на государственном языке Российской Федерации и иностранном(ых) языке(ах)</w:t>
                  </w:r>
                </w:p>
              </w:tc>
              <w:tc>
                <w:tcPr>
                  <w:tcW w:w="26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EF20F5">
                  <w:r>
                    <w:rPr>
                      <w:sz w:val="24"/>
                    </w:rPr>
                    <w:t>УК-4.1 Выбирает стиль общения и язык жестов в процессе межличностной и групповой коммуникации в деловом взаимодействии с учетом цели и условий общения</w:t>
                  </w:r>
                </w:p>
              </w:tc>
              <w:tc>
                <w:tcPr>
                  <w:tcW w:w="4320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8D03C9C">
                  <w:r>
                    <w:rPr>
                      <w:b/>
                      <w:sz w:val="24"/>
                    </w:rPr>
                    <w:t>Знает:</w:t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 xml:space="preserve">-- деловую этику, понятие культурной нормы и культурных ценностей 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 xml:space="preserve">-- понятие коммуникации в деловом взаимодействии, в том числе с представителями различных культур; 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 xml:space="preserve">-- стиль, виды и средства общения на русском языке;. 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b/>
                      <w:sz w:val="24"/>
                    </w:rPr>
                    <w:t>Умеет: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 xml:space="preserve">-- интерпретировать информацию в области профессиональной деятельности из русскоязычных источников; 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-- следовать этико-культурным и языковым нормам в деловой коммуникации, в том числе с представителями различных культур.</w:t>
                  </w:r>
                </w:p>
                <w:p w14:paraId="27B1EBD7"/>
              </w:tc>
            </w:tr>
            <w:tr w14:paraId="54281B6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2467" w:type="dxa"/>
                  <w:vMerge w:val="continue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03C1FA8"/>
              </w:tc>
              <w:tc>
                <w:tcPr>
                  <w:tcW w:w="26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D972C0D">
                  <w:r>
                    <w:rPr>
                      <w:sz w:val="24"/>
                    </w:rPr>
                    <w:t>УК-4.2 Ведет деловую документацию в области профессиональной деятельности на русском языке с учетом норм русского языка и современных требований к оформлению документов</w:t>
                  </w:r>
                </w:p>
              </w:tc>
              <w:tc>
                <w:tcPr>
                  <w:tcW w:w="4320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B81B528">
                  <w:r>
                    <w:rPr>
                      <w:b/>
                      <w:sz w:val="24"/>
                    </w:rPr>
                    <w:t>Знает:</w:t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 xml:space="preserve">-- средства и современные нормы русского языка; 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 xml:space="preserve">-- требования к формату деловой документации и документообороту в области профессиональной деятельности;. 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b/>
                      <w:sz w:val="24"/>
                    </w:rPr>
                    <w:t>Умеет: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 xml:space="preserve">-- грамотно составлять и оформлять деловую документацию на русском языке; 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-- интерпретировать информацию в области профессиональной деятельности из русскоязычных источников;.</w:t>
                  </w:r>
                </w:p>
                <w:p w14:paraId="4A0F9DDE"/>
              </w:tc>
            </w:tr>
            <w:tr w14:paraId="4F2E3BC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2467" w:type="dxa"/>
                  <w:vMerge w:val="continue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1B0ECE8"/>
              </w:tc>
              <w:tc>
                <w:tcPr>
                  <w:tcW w:w="26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B7D3EA0">
                  <w:r>
                    <w:rPr>
                      <w:sz w:val="24"/>
                    </w:rPr>
                    <w:t>УК-4.4 Публично выступает на русском языке (доклады, презентации, совещания, переговоры), строит свое выступление в соответствии с аудиторией и целью с учетом деловой этики и культурных норм</w:t>
                  </w:r>
                </w:p>
              </w:tc>
              <w:tc>
                <w:tcPr>
                  <w:tcW w:w="4320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ED83866">
                  <w:r>
                    <w:rPr>
                      <w:b/>
                      <w:sz w:val="24"/>
                    </w:rPr>
                    <w:t>Знает:</w:t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 xml:space="preserve">-- деловую этику, понятия культурной нормы и культурных ценностей 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 xml:space="preserve">-- стили, виды и средства общения на русском языке;. 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b/>
                      <w:sz w:val="24"/>
                    </w:rPr>
                    <w:t>Умеет: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 xml:space="preserve">-- готовить доклады, презентации, выступления по теме на русском языке в соответствии с аудиторией и целью; 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-- интерпретировать информацию в области профессиональной деятельности из русскоязычных источников;.</w:t>
                  </w:r>
                </w:p>
                <w:p w14:paraId="37F86457"/>
              </w:tc>
            </w:tr>
          </w:tbl>
          <w:p w14:paraId="3BB89A96"/>
        </w:tc>
        <w:tc>
          <w:tcPr>
            <w:tcW w:w="72" w:type="dxa"/>
            <w:tcMar>
              <w:left w:w="0" w:type="dxa"/>
              <w:right w:w="0" w:type="dxa"/>
            </w:tcMar>
          </w:tcPr>
          <w:p w14:paraId="340F3D0B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7A58C96">
            <w:pPr>
              <w:pStyle w:val="2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350F3C2C">
            <w:pPr>
              <w:pStyle w:val="29"/>
            </w:pPr>
          </w:p>
        </w:tc>
      </w:tr>
      <w:tr w14:paraId="3836D8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7D509B55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864154D">
            <w:pPr>
              <w:pStyle w:val="29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5291E38B">
            <w:pPr>
              <w:pStyle w:val="29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41D32AA8">
            <w:pPr>
              <w:pStyle w:val="29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5D183CBB">
            <w:pPr>
              <w:pStyle w:val="29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05DEB9A3">
            <w:pPr>
              <w:pStyle w:val="29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4C8464AD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0E171F1C">
            <w:pPr>
              <w:pStyle w:val="2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28113BFB">
            <w:pPr>
              <w:pStyle w:val="29"/>
            </w:pPr>
          </w:p>
        </w:tc>
      </w:tr>
      <w:tr w14:paraId="6476FC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2B20BD01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1FF8B29">
            <w:pPr>
              <w:pStyle w:val="29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4CFBEC8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38A556C">
                  <w:pPr>
                    <w:jc w:val="center"/>
                  </w:pPr>
                  <w:r>
                    <w:rPr>
                      <w:b/>
                      <w:sz w:val="32"/>
                    </w:rPr>
                    <w:t>3. МЕСТО ДИСЦИПЛИНЫ В СТРУКТУРЕ ОБРАЗОВАТЕЛЬНОЙ ПРОГРАММЫ</w:t>
                  </w:r>
                </w:p>
              </w:tc>
            </w:tr>
          </w:tbl>
          <w:p w14:paraId="77AE884E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7DB0032E">
            <w:pPr>
              <w:pStyle w:val="29"/>
            </w:pPr>
          </w:p>
        </w:tc>
      </w:tr>
      <w:tr w14:paraId="55C3B4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43CD9034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021F029">
            <w:pPr>
              <w:pStyle w:val="29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7107237E">
            <w:pPr>
              <w:pStyle w:val="29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39E9875E">
            <w:pPr>
              <w:pStyle w:val="29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4EFAFEE2">
            <w:pPr>
              <w:pStyle w:val="29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0E1106DC">
            <w:pPr>
              <w:pStyle w:val="29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3E40E8D5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B311516">
            <w:pPr>
              <w:pStyle w:val="2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0502C171">
            <w:pPr>
              <w:pStyle w:val="29"/>
            </w:pPr>
          </w:p>
        </w:tc>
      </w:tr>
      <w:tr w14:paraId="7D79E6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4FEB22FC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0AA9F72A">
            <w:pPr>
              <w:pStyle w:val="29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67F5A2E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57BC307">
                  <w:r>
                    <w:rPr>
                      <w:sz w:val="28"/>
                    </w:rPr>
                    <w:t xml:space="preserve">          Дисциплина относится к обязательной части учебного плана.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 xml:space="preserve">          Освоение дисциплины необходимо как предшествующее при изучении следующих дисциплин: Деловое общение, Иностранный язык, а также при прохождении Технологической практики и  защите выпускной квалификационной работы.</w:t>
                  </w:r>
                  <w:r>
                    <w:rPr>
                      <w:sz w:val="28"/>
                    </w:rPr>
                    <w:br w:type="textWrapping"/>
                  </w:r>
                </w:p>
              </w:tc>
            </w:tr>
          </w:tbl>
          <w:p w14:paraId="557877ED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099D956B">
            <w:pPr>
              <w:pStyle w:val="29"/>
            </w:pPr>
          </w:p>
        </w:tc>
      </w:tr>
      <w:tr w14:paraId="3385AF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489D6073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889FEE8">
            <w:pPr>
              <w:pStyle w:val="29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4104F009">
            <w:pPr>
              <w:pStyle w:val="29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7579565E">
            <w:pPr>
              <w:pStyle w:val="29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4AF350D4">
            <w:pPr>
              <w:pStyle w:val="29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7370B871">
            <w:pPr>
              <w:pStyle w:val="29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4660C8AD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09FF77FB">
            <w:pPr>
              <w:pStyle w:val="2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28AA9793">
            <w:pPr>
              <w:pStyle w:val="29"/>
            </w:pPr>
          </w:p>
        </w:tc>
      </w:tr>
      <w:tr w14:paraId="142F8B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2AAABE2F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34ECE23">
            <w:pPr>
              <w:pStyle w:val="29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0F30EAB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1471658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4. ОБЪЕМ ДИСЦИПЛИНЫ И ВИДЫ УЧЕБНОЙ РАБОТЫ </w:t>
                  </w:r>
                  <w:r>
                    <w:rPr>
                      <w:b/>
                      <w:sz w:val="32"/>
                    </w:rPr>
                    <w:br w:type="textWrapping"/>
                  </w:r>
                  <w:r>
                    <w:rPr>
                      <w:b/>
                      <w:sz w:val="32"/>
                    </w:rPr>
                    <w:t>ПО ФОРМАМ И СРОКАМ ОБУЧЕНИЯ</w:t>
                  </w:r>
                </w:p>
              </w:tc>
            </w:tr>
          </w:tbl>
          <w:p w14:paraId="62AA140C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31D003D3">
            <w:pPr>
              <w:pStyle w:val="29"/>
            </w:pPr>
          </w:p>
        </w:tc>
      </w:tr>
      <w:tr w14:paraId="02A847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7F198C85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230CBF2">
            <w:pPr>
              <w:pStyle w:val="29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750CBFAE">
            <w:pPr>
              <w:pStyle w:val="29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05225BF8">
            <w:pPr>
              <w:pStyle w:val="29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122EDFFC">
            <w:pPr>
              <w:pStyle w:val="29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2B538470">
            <w:pPr>
              <w:pStyle w:val="29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3E0C97E0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042B4864">
            <w:pPr>
              <w:pStyle w:val="2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0B84D9E8">
            <w:pPr>
              <w:pStyle w:val="29"/>
            </w:pPr>
          </w:p>
        </w:tc>
      </w:tr>
      <w:tr w14:paraId="064508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0CDAA88F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3B81284E">
            <w:pPr>
              <w:pStyle w:val="29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007874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4F40533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 - 1 семестр</w:t>
                  </w:r>
                </w:p>
              </w:tc>
            </w:tr>
          </w:tbl>
          <w:p w14:paraId="28159AEF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5FE599AA">
            <w:pPr>
              <w:pStyle w:val="29"/>
            </w:pPr>
          </w:p>
        </w:tc>
      </w:tr>
      <w:tr w14:paraId="6371B9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2154C0D6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B76A117">
            <w:pPr>
              <w:pStyle w:val="29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210ED6E9">
            <w:pPr>
              <w:pStyle w:val="29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51575D2B">
            <w:pPr>
              <w:pStyle w:val="29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1F9E2120">
            <w:pPr>
              <w:pStyle w:val="29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10698EB0">
            <w:pPr>
              <w:pStyle w:val="29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3C93A30B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06E2C42D">
            <w:pPr>
              <w:pStyle w:val="2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448CAA65">
            <w:pPr>
              <w:pStyle w:val="29"/>
            </w:pPr>
          </w:p>
        </w:tc>
      </w:tr>
      <w:tr w14:paraId="64BE94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" w:type="dxa"/>
            <w:tcMar>
              <w:left w:w="0" w:type="dxa"/>
              <w:right w:w="0" w:type="dxa"/>
            </w:tcMar>
          </w:tcPr>
          <w:p w14:paraId="1CE3C1E0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8916D16">
            <w:pPr>
              <w:pStyle w:val="29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2E12E678">
            <w:pPr>
              <w:pStyle w:val="29"/>
            </w:pPr>
          </w:p>
        </w:tc>
        <w:tc>
          <w:tcPr>
            <w:tcW w:w="9636" w:type="dxa"/>
            <w:gridSpan w:val="5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6236"/>
              <w:gridCol w:w="3186"/>
            </w:tblGrid>
            <w:tr w14:paraId="77E2190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205EA4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1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DB7346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14:paraId="1D3ECCC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7E6D7CB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1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F14DB4">
                  <w:pPr>
                    <w:jc w:val="center"/>
                  </w:pPr>
                  <w:r>
                    <w:rPr>
                      <w:sz w:val="28"/>
                    </w:rPr>
                    <w:t>30</w:t>
                  </w:r>
                </w:p>
              </w:tc>
            </w:tr>
            <w:tr w14:paraId="27AC822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D41E434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1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DC5B6F">
                  <w:pPr>
                    <w:jc w:val="center"/>
                  </w:pPr>
                  <w:r>
                    <w:rPr>
                      <w:sz w:val="28"/>
                    </w:rPr>
                    <w:t>14</w:t>
                  </w:r>
                </w:p>
              </w:tc>
            </w:tr>
            <w:tr w14:paraId="091D2B1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00AAB73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1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4602FF8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14:paraId="4FD6ACD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F0ADDB5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1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EE8461E"/>
              </w:tc>
            </w:tr>
            <w:tr w14:paraId="65455F3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B07F13">
                  <w:r>
                    <w:rPr>
                      <w:sz w:val="28"/>
                    </w:rPr>
                    <w:t xml:space="preserve">     -семинарские/практические, в том числе:</w:t>
                  </w:r>
                </w:p>
              </w:tc>
              <w:tc>
                <w:tcPr>
                  <w:tcW w:w="31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308021A">
                  <w:pPr>
                    <w:jc w:val="center"/>
                  </w:pPr>
                  <w:r>
                    <w:rPr>
                      <w:sz w:val="28"/>
                    </w:rPr>
                    <w:t>14</w:t>
                  </w:r>
                </w:p>
              </w:tc>
            </w:tr>
            <w:tr w14:paraId="022A13C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1626433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1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6AAD13F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14:paraId="53C157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44EA52">
                  <w:r>
                    <w:rPr>
                      <w:sz w:val="28"/>
                    </w:rPr>
                    <w:t xml:space="preserve">     -лабораторные, в том числе:</w:t>
                  </w:r>
                </w:p>
              </w:tc>
              <w:tc>
                <w:tcPr>
                  <w:tcW w:w="31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DE1466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14:paraId="08777D8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B564ABB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1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7DAD8A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14:paraId="461305D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1730DA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1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3BA1DB8">
                  <w:pPr>
                    <w:jc w:val="center"/>
                  </w:pPr>
                  <w:r>
                    <w:rPr>
                      <w:sz w:val="28"/>
                    </w:rPr>
                    <w:t>2</w:t>
                  </w:r>
                </w:p>
              </w:tc>
            </w:tr>
            <w:tr w14:paraId="6E63D5B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D4F063">
                  <w:r>
                    <w:rPr>
                      <w:sz w:val="28"/>
                    </w:rPr>
                    <w:t>Самостоятельная работа:</w:t>
                  </w:r>
                </w:p>
              </w:tc>
              <w:tc>
                <w:tcPr>
                  <w:tcW w:w="31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E16DE88">
                  <w:pPr>
                    <w:jc w:val="center"/>
                  </w:pPr>
                  <w:r>
                    <w:rPr>
                      <w:sz w:val="28"/>
                    </w:rPr>
                    <w:t>42</w:t>
                  </w:r>
                </w:p>
              </w:tc>
            </w:tr>
            <w:tr w14:paraId="251E9A9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0A537B">
                  <w:r>
                    <w:rPr>
                      <w:sz w:val="28"/>
                    </w:rPr>
                    <w:t xml:space="preserve">     в т.ч. курсовая работа (проект)</w:t>
                  </w:r>
                </w:p>
              </w:tc>
              <w:tc>
                <w:tcPr>
                  <w:tcW w:w="31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31372D"/>
              </w:tc>
            </w:tr>
            <w:tr w14:paraId="738B80B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9422" w:type="dxa"/>
                  <w:gridSpan w:val="2"/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21DFD4F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14:paraId="68F0380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9D69F9C">
                  <w:r>
                    <w:rPr>
                      <w:sz w:val="28"/>
                    </w:rPr>
                    <w:t xml:space="preserve">     зачет</w:t>
                  </w:r>
                </w:p>
              </w:tc>
              <w:tc>
                <w:tcPr>
                  <w:tcW w:w="31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9B6127E"/>
              </w:tc>
            </w:tr>
            <w:tr w14:paraId="00B38AF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62A3211D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1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73A3FEF">
                  <w:pPr>
                    <w:jc w:val="center"/>
                  </w:pPr>
                  <w:r>
                    <w:rPr>
                      <w:sz w:val="28"/>
                    </w:rPr>
                    <w:t>72</w:t>
                  </w:r>
                </w:p>
              </w:tc>
            </w:tr>
          </w:tbl>
          <w:p w14:paraId="02E70917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74546549">
            <w:pPr>
              <w:pStyle w:val="29"/>
            </w:pPr>
          </w:p>
        </w:tc>
      </w:tr>
      <w:tr w14:paraId="117A1C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7E453875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093E07B">
            <w:pPr>
              <w:pStyle w:val="29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0417B1D1">
            <w:pPr>
              <w:pStyle w:val="29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1C0D5E51">
            <w:pPr>
              <w:pStyle w:val="29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47E81687">
            <w:pPr>
              <w:pStyle w:val="29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2DB50F5D">
            <w:pPr>
              <w:pStyle w:val="29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161B1FDB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9A1C976">
            <w:pPr>
              <w:pStyle w:val="2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3EBA707C">
            <w:pPr>
              <w:pStyle w:val="29"/>
            </w:pPr>
          </w:p>
        </w:tc>
      </w:tr>
      <w:tr w14:paraId="5A5586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14B21FA2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074390F">
            <w:pPr>
              <w:pStyle w:val="29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6A5E240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BDB88F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 - 1 курс</w:t>
                  </w:r>
                </w:p>
              </w:tc>
            </w:tr>
          </w:tbl>
          <w:p w14:paraId="389A32AF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0E97383F">
            <w:pPr>
              <w:pStyle w:val="29"/>
            </w:pPr>
          </w:p>
        </w:tc>
      </w:tr>
      <w:tr w14:paraId="079A8A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1E067CA6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9E8A0AD">
            <w:pPr>
              <w:pStyle w:val="29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6C690BC6">
            <w:pPr>
              <w:pStyle w:val="29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14F59FBF">
            <w:pPr>
              <w:pStyle w:val="29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2DFE1CC2">
            <w:pPr>
              <w:pStyle w:val="29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08A20510">
            <w:pPr>
              <w:pStyle w:val="29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4AA8EE56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DCC2392">
            <w:pPr>
              <w:pStyle w:val="2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2B7D7913">
            <w:pPr>
              <w:pStyle w:val="29"/>
            </w:pPr>
          </w:p>
        </w:tc>
      </w:tr>
      <w:tr w14:paraId="5E12B4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" w:type="dxa"/>
            <w:tcMar>
              <w:left w:w="0" w:type="dxa"/>
              <w:right w:w="0" w:type="dxa"/>
            </w:tcMar>
          </w:tcPr>
          <w:p w14:paraId="4EACC909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5A95076">
            <w:pPr>
              <w:pStyle w:val="29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6236"/>
              <w:gridCol w:w="3401"/>
            </w:tblGrid>
            <w:tr w14:paraId="754706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8091D0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66B552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14:paraId="2D1D7EF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BFCC8E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174778">
                  <w:pPr>
                    <w:jc w:val="center"/>
                  </w:pPr>
                  <w:r>
                    <w:rPr>
                      <w:sz w:val="28"/>
                    </w:rPr>
                    <w:t>14</w:t>
                  </w:r>
                </w:p>
              </w:tc>
            </w:tr>
            <w:tr w14:paraId="0A550B2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9BADCE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6791E6">
                  <w:pPr>
                    <w:jc w:val="center"/>
                  </w:pPr>
                  <w:r>
                    <w:rPr>
                      <w:sz w:val="28"/>
                    </w:rPr>
                    <w:t>4</w:t>
                  </w:r>
                </w:p>
              </w:tc>
            </w:tr>
            <w:tr w14:paraId="78C7C7E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B98E473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810C76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14:paraId="677E8D0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4DF717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10CEA20"/>
              </w:tc>
            </w:tr>
            <w:tr w14:paraId="5F0DADA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CF49F8D">
                  <w:r>
                    <w:rPr>
                      <w:sz w:val="28"/>
                    </w:rPr>
                    <w:t xml:space="preserve">     -семинарские/практические, в том числе: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99EC5E">
                  <w:pPr>
                    <w:jc w:val="center"/>
                  </w:pPr>
                  <w:r>
                    <w:rPr>
                      <w:sz w:val="28"/>
                    </w:rPr>
                    <w:t>6</w:t>
                  </w:r>
                </w:p>
              </w:tc>
            </w:tr>
            <w:tr w14:paraId="45E524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ACB17BD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C5A791D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14:paraId="1A1FE75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2A3055F">
                  <w:r>
                    <w:rPr>
                      <w:sz w:val="28"/>
                    </w:rPr>
                    <w:t xml:space="preserve">     -лабораторные, в том числе: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311BA2B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14:paraId="3FDD161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4FB4F78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249E63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14:paraId="7C82D96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A5D0FE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74F692E">
                  <w:pPr>
                    <w:jc w:val="center"/>
                  </w:pPr>
                  <w:r>
                    <w:rPr>
                      <w:sz w:val="28"/>
                    </w:rPr>
                    <w:t>4</w:t>
                  </w:r>
                </w:p>
              </w:tc>
            </w:tr>
            <w:tr w14:paraId="727D69D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2DC5B5B">
                  <w:r>
                    <w:rPr>
                      <w:sz w:val="28"/>
                    </w:rPr>
                    <w:t>Самостоятельная работа: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A9786B">
                  <w:pPr>
                    <w:jc w:val="center"/>
                  </w:pPr>
                  <w:r>
                    <w:rPr>
                      <w:sz w:val="28"/>
                    </w:rPr>
                    <w:t>54</w:t>
                  </w:r>
                </w:p>
              </w:tc>
            </w:tr>
            <w:tr w14:paraId="6071336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052A6E3">
                  <w:r>
                    <w:rPr>
                      <w:sz w:val="28"/>
                    </w:rPr>
                    <w:t xml:space="preserve">     в т.ч. курсовая работа (проект)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DD93274"/>
              </w:tc>
            </w:tr>
            <w:tr w14:paraId="6FB9D8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CDD726">
                  <w:r>
                    <w:rPr>
                      <w:sz w:val="28"/>
                    </w:rPr>
                    <w:t xml:space="preserve"> контрольная работа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0C3B9C1">
                  <w:pPr>
                    <w:jc w:val="center"/>
                  </w:pPr>
                  <w:r>
                    <w:rPr>
                      <w:sz w:val="28"/>
                    </w:rPr>
                    <w:t>+</w:t>
                  </w:r>
                </w:p>
              </w:tc>
            </w:tr>
            <w:tr w14:paraId="6FC027D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9637" w:type="dxa"/>
                  <w:gridSpan w:val="2"/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BE6F49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14:paraId="6C734A8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9C591FD">
                  <w:r>
                    <w:rPr>
                      <w:sz w:val="28"/>
                    </w:rPr>
                    <w:t xml:space="preserve">     зачет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7E6EF3">
                  <w:pPr>
                    <w:jc w:val="center"/>
                  </w:pPr>
                  <w:r>
                    <w:rPr>
                      <w:sz w:val="28"/>
                    </w:rPr>
                    <w:t>4</w:t>
                  </w:r>
                </w:p>
              </w:tc>
            </w:tr>
            <w:tr w14:paraId="77671E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1DFEE666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6D9AA4D">
                  <w:pPr>
                    <w:jc w:val="center"/>
                  </w:pPr>
                  <w:r>
                    <w:rPr>
                      <w:sz w:val="28"/>
                    </w:rPr>
                    <w:t>72</w:t>
                  </w:r>
                </w:p>
              </w:tc>
            </w:tr>
          </w:tbl>
          <w:p w14:paraId="4A001B4C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0124064F">
            <w:pPr>
              <w:pStyle w:val="29"/>
            </w:pPr>
          </w:p>
        </w:tc>
      </w:tr>
      <w:tr w14:paraId="533B0A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0E924F23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DF2ACB0">
            <w:pPr>
              <w:pStyle w:val="29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01D78D8B">
            <w:pPr>
              <w:pStyle w:val="29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455DCA6A">
            <w:pPr>
              <w:pStyle w:val="29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3A2B11D6">
            <w:pPr>
              <w:pStyle w:val="29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21581A9B">
            <w:pPr>
              <w:pStyle w:val="29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4C017A4F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FBE05E8">
            <w:pPr>
              <w:pStyle w:val="2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67F593FC">
            <w:pPr>
              <w:pStyle w:val="29"/>
            </w:pPr>
          </w:p>
        </w:tc>
      </w:tr>
      <w:tr w14:paraId="1872F3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1B0A114B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C462CDB">
            <w:pPr>
              <w:pStyle w:val="29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p w14:paraId="5B33B9C1"/>
          <w:p w14:paraId="6A6A060A"/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6211F24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076A12D">
                  <w:pPr>
                    <w:jc w:val="center"/>
                  </w:pPr>
                  <w:r>
                    <w:rPr>
                      <w:b/>
                      <w:sz w:val="32"/>
                    </w:rPr>
                    <w:t>5. СОДЕРЖАНИЕ ДИСЦИПЛИНЫ</w:t>
                  </w:r>
                </w:p>
              </w:tc>
            </w:tr>
          </w:tbl>
          <w:p w14:paraId="65882060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324EE9FA">
            <w:pPr>
              <w:pStyle w:val="29"/>
            </w:pPr>
          </w:p>
        </w:tc>
      </w:tr>
      <w:tr w14:paraId="47E657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0CEB2A35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34BEF711">
            <w:pPr>
              <w:pStyle w:val="29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1D19096A">
            <w:pPr>
              <w:pStyle w:val="29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648AF0DC">
            <w:pPr>
              <w:pStyle w:val="29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41472175">
            <w:pPr>
              <w:pStyle w:val="29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60DB50CE">
            <w:pPr>
              <w:pStyle w:val="29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58B7DDBB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0C2222E">
            <w:pPr>
              <w:pStyle w:val="2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52A610FB">
            <w:pPr>
              <w:pStyle w:val="29"/>
            </w:pPr>
          </w:p>
        </w:tc>
      </w:tr>
      <w:tr w14:paraId="13365A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6AC9259F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1B539E0">
            <w:pPr>
              <w:pStyle w:val="29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47A8B5D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7A1C9E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</w:t>
                  </w:r>
                </w:p>
              </w:tc>
            </w:tr>
          </w:tbl>
          <w:p w14:paraId="2E55984F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24C0CAF2">
            <w:pPr>
              <w:pStyle w:val="29"/>
            </w:pPr>
          </w:p>
        </w:tc>
      </w:tr>
      <w:tr w14:paraId="5DF957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2749A06A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E9BD634">
            <w:pPr>
              <w:pStyle w:val="29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4B755E9C">
            <w:pPr>
              <w:pStyle w:val="29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70BB58B7">
            <w:pPr>
              <w:pStyle w:val="29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5E4760B6">
            <w:pPr>
              <w:pStyle w:val="29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7356063F">
            <w:pPr>
              <w:pStyle w:val="29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463AA0D0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2382434">
            <w:pPr>
              <w:pStyle w:val="2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4ED1B429">
            <w:pPr>
              <w:pStyle w:val="29"/>
            </w:pPr>
          </w:p>
        </w:tc>
      </w:tr>
      <w:tr w14:paraId="375E04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" w:type="dxa"/>
            <w:tcMar>
              <w:left w:w="0" w:type="dxa"/>
              <w:right w:w="0" w:type="dxa"/>
            </w:tcMar>
          </w:tcPr>
          <w:p w14:paraId="419E6B5E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589D2E1">
            <w:pPr>
              <w:pStyle w:val="29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566"/>
              <w:gridCol w:w="3118"/>
              <w:gridCol w:w="992"/>
              <w:gridCol w:w="992"/>
              <w:gridCol w:w="992"/>
              <w:gridCol w:w="992"/>
              <w:gridCol w:w="992"/>
              <w:gridCol w:w="992"/>
            </w:tblGrid>
            <w:tr w14:paraId="5376A93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6C0ADB"/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E95CFC"/>
              </w:tc>
              <w:tc>
                <w:tcPr>
                  <w:tcW w:w="5952" w:type="dxa"/>
                  <w:gridSpan w:val="6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A0F8D3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14:paraId="12697A6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4698D9"/>
              </w:tc>
              <w:tc>
                <w:tcPr>
                  <w:tcW w:w="3118" w:type="dxa"/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626598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E04ADD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A4E78A"/>
              </w:tc>
              <w:tc>
                <w:tcPr>
                  <w:tcW w:w="3968" w:type="dxa"/>
                  <w:gridSpan w:val="4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535826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14:paraId="2500E3F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566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38A9284"/>
              </w:tc>
              <w:tc>
                <w:tcPr>
                  <w:tcW w:w="3118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623D9E0"/>
              </w:tc>
              <w:tc>
                <w:tcPr>
                  <w:tcW w:w="992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6A2D08"/>
              </w:tc>
              <w:tc>
                <w:tcPr>
                  <w:tcW w:w="992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4E70C3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48AF0C"/>
              </w:tc>
              <w:tc>
                <w:tcPr>
                  <w:tcW w:w="1984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7040C3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717E24"/>
              </w:tc>
            </w:tr>
            <w:tr w14:paraId="66F9DC8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E35B5F3">
                  <w:pPr>
                    <w:jc w:val="center"/>
                  </w:pP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№</w:t>
                  </w:r>
                </w:p>
              </w:tc>
              <w:tc>
                <w:tcPr>
                  <w:tcW w:w="3118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D91E87E">
                  <w:pPr>
                    <w:jc w:val="center"/>
                  </w:pP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Раздел / Тема дисциплины</w:t>
                  </w:r>
                </w:p>
              </w:tc>
              <w:tc>
                <w:tcPr>
                  <w:tcW w:w="992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9112F9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992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91B531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E117BA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582F62">
                  <w:pPr>
                    <w:jc w:val="center"/>
                  </w:pPr>
                  <w:r>
                    <w:rPr>
                      <w:sz w:val="24"/>
                    </w:rPr>
                    <w:t>семи-нарские/ практи-ческие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1EA355">
                  <w:pPr>
                    <w:jc w:val="center"/>
                  </w:pPr>
                  <w:r>
                    <w:rPr>
                      <w:sz w:val="24"/>
                    </w:rPr>
                    <w:t>лабора-торные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6CE0D3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14:paraId="18EEFBE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8E6477">
                  <w:pPr>
                    <w:jc w:val="center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3B0E3E6">
                  <w:r>
                    <w:rPr>
                      <w:sz w:val="24"/>
                    </w:rPr>
                    <w:t>1. Понятие культуры речи. Русский язык как знаковая система. Устная и письменная формы речи. Понятие языковой нормы.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23D103">
                  <w:pPr>
                    <w:jc w:val="right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D162D7E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6DC069B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1F614E5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88C4B97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3CB4C0"/>
              </w:tc>
            </w:tr>
            <w:tr w14:paraId="4F45586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4176DA">
                  <w:pPr>
                    <w:jc w:val="center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1793EB2">
                  <w:r>
                    <w:rPr>
                      <w:sz w:val="24"/>
                    </w:rPr>
                    <w:t>2. Функциональные стили языка. Научный стиль. Принципы аннотирования и реферирования.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36700AA">
                  <w:pPr>
                    <w:jc w:val="right"/>
                  </w:pPr>
                  <w:r>
                    <w:rPr>
                      <w:sz w:val="24"/>
                    </w:rPr>
                    <w:t>12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19156F8">
                  <w:pPr>
                    <w:jc w:val="right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C24070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2EC214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ED87EB6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281F94B"/>
              </w:tc>
            </w:tr>
            <w:tr w14:paraId="63A1BE6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5C92E7">
                  <w:pPr>
                    <w:jc w:val="center"/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47C7698">
                  <w:r>
                    <w:rPr>
                      <w:sz w:val="24"/>
                    </w:rPr>
                    <w:t>3. Официально-деловой стиль. Стандарты оформления деловой документации. Деловая переписка.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DE746B">
                  <w:pPr>
                    <w:jc w:val="right"/>
                  </w:pPr>
                  <w:r>
                    <w:rPr>
                      <w:sz w:val="24"/>
                    </w:rPr>
                    <w:t>12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225067C">
                  <w:pPr>
                    <w:jc w:val="right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76A62D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FD1F219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4419CB2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4253CFE"/>
              </w:tc>
            </w:tr>
            <w:tr w14:paraId="37064FD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1359DA">
                  <w:pPr>
                    <w:jc w:val="center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46ADC82">
                  <w:r>
                    <w:rPr>
                      <w:sz w:val="24"/>
                    </w:rPr>
                    <w:t>4. Публицистический стиль. Ораторское выступление.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29A38AD">
                  <w:pPr>
                    <w:jc w:val="right"/>
                  </w:pPr>
                  <w:r>
                    <w:rPr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7D0954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4DBDC78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1A5C939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25838C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A3464A8"/>
              </w:tc>
            </w:tr>
            <w:tr w14:paraId="56DDD9A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83261B3">
                  <w:pPr>
                    <w:jc w:val="center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FDABB0A">
                  <w:r>
                    <w:rPr>
                      <w:sz w:val="24"/>
                    </w:rPr>
                    <w:t>5. Виды делового общения: деловая беседа, деловое совещание, деловые переговоры. Речевые тактики. Способы оказания речевого влияния на собеседника.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462C26">
                  <w:pPr>
                    <w:jc w:val="right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0188C85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D36E35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37C151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0034A3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2F046EE"/>
              </w:tc>
            </w:tr>
            <w:tr w14:paraId="15CFE2F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F39033">
                  <w:pPr>
                    <w:jc w:val="center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5EFA54D">
                  <w:r>
                    <w:rPr>
                      <w:sz w:val="24"/>
                    </w:rPr>
                    <w:t>6. Конфликт в деловом общении. Искусство спора. Этикет делового общения.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A584B2">
                  <w:pPr>
                    <w:jc w:val="right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9E04EBF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39C40F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C236903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8071C7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B99C964"/>
              </w:tc>
            </w:tr>
            <w:tr w14:paraId="1C685C0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342C4D7">
                  <w:pPr>
                    <w:jc w:val="center"/>
                  </w:pPr>
                  <w:r>
                    <w:rPr>
                      <w:sz w:val="24"/>
                    </w:rPr>
                    <w:t>7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3866544">
                  <w:r>
                    <w:rPr>
                      <w:sz w:val="24"/>
                    </w:rPr>
                    <w:t>7. Лексическая стилистика. Стилистическое использование форм частей речи. Стилистика сложных предложений.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E7B088">
                  <w:pPr>
                    <w:jc w:val="right"/>
                  </w:pPr>
                  <w:r>
                    <w:rPr>
                      <w:sz w:val="24"/>
                    </w:rPr>
                    <w:t>12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46C082E">
                  <w:pPr>
                    <w:jc w:val="right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F829E14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0F76F82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F7DAD03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631D50"/>
              </w:tc>
            </w:tr>
            <w:tr w14:paraId="3A0D2F1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3684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9E7950">
                  <w:r>
                    <w:rPr>
                      <w:sz w:val="24"/>
                    </w:rPr>
                    <w:t>Подготовка и защита курсовой работы (проекта)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A0E1EE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084892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D4CC1A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A6CAB9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BC0DC6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69346E"/>
              </w:tc>
            </w:tr>
            <w:tr w14:paraId="56C8232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3684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6D431A4">
                  <w:r>
                    <w:rPr>
                      <w:sz w:val="24"/>
                    </w:rPr>
                    <w:t>Промежуточная аттестация (зачет)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812178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EDB79C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A9AC4B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43A42B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FDE741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9D7616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</w:tr>
            <w:tr w14:paraId="77DCC9C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3684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6F95E11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79A9648">
                  <w:pPr>
                    <w:jc w:val="right"/>
                  </w:pPr>
                  <w:r>
                    <w:rPr>
                      <w:b/>
                      <w:sz w:val="24"/>
                    </w:rPr>
                    <w:t>72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841568">
                  <w:pPr>
                    <w:jc w:val="right"/>
                  </w:pPr>
                  <w:r>
                    <w:rPr>
                      <w:b/>
                      <w:sz w:val="24"/>
                    </w:rPr>
                    <w:t>42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6361B0A">
                  <w:pPr>
                    <w:jc w:val="right"/>
                  </w:pPr>
                  <w:r>
                    <w:rPr>
                      <w:b/>
                      <w:sz w:val="24"/>
                    </w:rPr>
                    <w:t>14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4B80376">
                  <w:pPr>
                    <w:jc w:val="right"/>
                  </w:pPr>
                  <w:r>
                    <w:rPr>
                      <w:b/>
                      <w:sz w:val="24"/>
                    </w:rPr>
                    <w:t>14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2697B85">
                  <w:pPr>
                    <w:jc w:val="right"/>
                  </w:pPr>
                  <w:r>
                    <w:rPr>
                      <w:b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3B452E4">
                  <w:pPr>
                    <w:jc w:val="right"/>
                  </w:pPr>
                  <w:r>
                    <w:rPr>
                      <w:b/>
                      <w:sz w:val="24"/>
                    </w:rPr>
                    <w:t>2</w:t>
                  </w:r>
                </w:p>
              </w:tc>
            </w:tr>
            <w:tr w14:paraId="4744676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3684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C367032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практическая подготовка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F7B2D50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865FB5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127028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F657A5B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13EE5F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EAC68FC"/>
              </w:tc>
            </w:tr>
          </w:tbl>
          <w:p w14:paraId="263FF526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7EAC69A6">
            <w:pPr>
              <w:pStyle w:val="29"/>
            </w:pPr>
          </w:p>
        </w:tc>
      </w:tr>
      <w:tr w14:paraId="1876CB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2CCCA090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1387400">
            <w:pPr>
              <w:pStyle w:val="29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2DC70CFA">
            <w:pPr>
              <w:pStyle w:val="29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484998A7">
            <w:pPr>
              <w:pStyle w:val="29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4A722399">
            <w:pPr>
              <w:pStyle w:val="29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17CC71C3">
            <w:pPr>
              <w:pStyle w:val="29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1934FCC4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0D1A427">
            <w:pPr>
              <w:pStyle w:val="2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25932172">
            <w:pPr>
              <w:pStyle w:val="29"/>
            </w:pPr>
          </w:p>
        </w:tc>
      </w:tr>
      <w:tr w14:paraId="76576E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206A23CE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2EC46B1">
            <w:pPr>
              <w:pStyle w:val="29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6289B28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D60B842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</w:t>
                  </w:r>
                </w:p>
              </w:tc>
            </w:tr>
          </w:tbl>
          <w:p w14:paraId="57923311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1EBDE719">
            <w:pPr>
              <w:pStyle w:val="29"/>
            </w:pPr>
          </w:p>
        </w:tc>
      </w:tr>
      <w:tr w14:paraId="17D9F4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1330EBA8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6CD3CCF">
            <w:pPr>
              <w:pStyle w:val="29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1AA2B48F">
            <w:pPr>
              <w:pStyle w:val="29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6EF57FE1">
            <w:pPr>
              <w:pStyle w:val="29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5B37C1D7">
            <w:pPr>
              <w:pStyle w:val="29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05142C8D">
            <w:pPr>
              <w:pStyle w:val="29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71FDCFB9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3116D662">
            <w:pPr>
              <w:pStyle w:val="2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542B2FEA">
            <w:pPr>
              <w:pStyle w:val="29"/>
            </w:pPr>
          </w:p>
        </w:tc>
      </w:tr>
      <w:tr w14:paraId="0B9894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" w:type="dxa"/>
            <w:tcMar>
              <w:left w:w="0" w:type="dxa"/>
              <w:right w:w="0" w:type="dxa"/>
            </w:tcMar>
          </w:tcPr>
          <w:p w14:paraId="1F7F2FEE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D5E8923">
            <w:pPr>
              <w:pStyle w:val="29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566"/>
              <w:gridCol w:w="3118"/>
              <w:gridCol w:w="992"/>
              <w:gridCol w:w="992"/>
              <w:gridCol w:w="992"/>
              <w:gridCol w:w="992"/>
              <w:gridCol w:w="992"/>
              <w:gridCol w:w="992"/>
            </w:tblGrid>
            <w:tr w14:paraId="4B1538B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BFEF16"/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440413"/>
              </w:tc>
              <w:tc>
                <w:tcPr>
                  <w:tcW w:w="5952" w:type="dxa"/>
                  <w:gridSpan w:val="6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5D01A7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14:paraId="0A39A0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2D7E2E"/>
              </w:tc>
              <w:tc>
                <w:tcPr>
                  <w:tcW w:w="3118" w:type="dxa"/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4E58F1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B6F229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74FC36"/>
              </w:tc>
              <w:tc>
                <w:tcPr>
                  <w:tcW w:w="3968" w:type="dxa"/>
                  <w:gridSpan w:val="4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FCA458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14:paraId="73017C2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566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C3DBBB"/>
              </w:tc>
              <w:tc>
                <w:tcPr>
                  <w:tcW w:w="3118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7D183E6"/>
              </w:tc>
              <w:tc>
                <w:tcPr>
                  <w:tcW w:w="992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BE0F22"/>
              </w:tc>
              <w:tc>
                <w:tcPr>
                  <w:tcW w:w="992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575981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116EA7"/>
              </w:tc>
              <w:tc>
                <w:tcPr>
                  <w:tcW w:w="1984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CEA667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D29DED"/>
              </w:tc>
            </w:tr>
            <w:tr w14:paraId="30E7A6B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B045243">
                  <w:pPr>
                    <w:jc w:val="center"/>
                  </w:pP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№</w:t>
                  </w:r>
                </w:p>
              </w:tc>
              <w:tc>
                <w:tcPr>
                  <w:tcW w:w="3118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FD49E72">
                  <w:pPr>
                    <w:jc w:val="center"/>
                  </w:pP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Раздел / Тема дисциплины</w:t>
                  </w:r>
                </w:p>
              </w:tc>
              <w:tc>
                <w:tcPr>
                  <w:tcW w:w="992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CF478A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992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F867F4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B8C7FE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DD38A2">
                  <w:pPr>
                    <w:jc w:val="center"/>
                  </w:pPr>
                  <w:r>
                    <w:rPr>
                      <w:sz w:val="24"/>
                    </w:rPr>
                    <w:t>семи-нарские/ практи-ческие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D28521">
                  <w:pPr>
                    <w:jc w:val="center"/>
                  </w:pPr>
                  <w:r>
                    <w:rPr>
                      <w:sz w:val="24"/>
                    </w:rPr>
                    <w:t>лабора-торные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4A1A81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14:paraId="4E0E92A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1F2E0B7">
                  <w:pPr>
                    <w:jc w:val="center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DA3B575">
                  <w:r>
                    <w:rPr>
                      <w:sz w:val="24"/>
                    </w:rPr>
                    <w:t>1. Понятие культуры речи. Русский язык как знаковая система. Устная и письменная формы речи. Понятие языковой нормы.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C750F57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1DA3B2C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C1CD42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04062F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6DF204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6EA8574"/>
              </w:tc>
            </w:tr>
            <w:tr w14:paraId="4237E75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01DC107">
                  <w:pPr>
                    <w:jc w:val="center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82FCA4">
                  <w:r>
                    <w:rPr>
                      <w:sz w:val="24"/>
                    </w:rPr>
                    <w:t>2. Функциональные стили языка. Научный стиль. Принципы аннотирования и реферирования.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C22E3EA">
                  <w:pPr>
                    <w:jc w:val="right"/>
                  </w:pPr>
                  <w:r>
                    <w:rPr>
                      <w:sz w:val="24"/>
                    </w:rPr>
                    <w:t>12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18E54A9">
                  <w:pPr>
                    <w:jc w:val="right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C52AA44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5AC87E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7CA8927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FFC6EEA"/>
              </w:tc>
            </w:tr>
            <w:tr w14:paraId="2490BFE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5B3CB66">
                  <w:pPr>
                    <w:jc w:val="center"/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D8F087C">
                  <w:r>
                    <w:rPr>
                      <w:sz w:val="24"/>
                    </w:rPr>
                    <w:t>3. Официально-деловой стиль. Стандарты оформления деловой документации. Деловая переписка.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3453D69">
                  <w:pPr>
                    <w:jc w:val="right"/>
                  </w:pPr>
                  <w:r>
                    <w:rPr>
                      <w:sz w:val="24"/>
                    </w:rPr>
                    <w:t>12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251C01B">
                  <w:pPr>
                    <w:jc w:val="right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43B948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27C118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A278990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D53CF8"/>
              </w:tc>
            </w:tr>
            <w:tr w14:paraId="2417966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1EB12C">
                  <w:pPr>
                    <w:jc w:val="center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7FBDED">
                  <w:r>
                    <w:rPr>
                      <w:sz w:val="24"/>
                    </w:rPr>
                    <w:t>4. Публицистический стиль. Ораторское выступление.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3A5F7E1">
                  <w:pPr>
                    <w:jc w:val="right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12330DB">
                  <w:pPr>
                    <w:jc w:val="right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E160B4B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BBE587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616F7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FE1925"/>
              </w:tc>
            </w:tr>
            <w:tr w14:paraId="78466B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7F0DD7B">
                  <w:pPr>
                    <w:jc w:val="center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E6D9426">
                  <w:r>
                    <w:rPr>
                      <w:sz w:val="24"/>
                    </w:rPr>
                    <w:t>5. Виды делового общения: деловая беседа, деловое совещание, деловые переговоры. Речевые тактики. Способы оказания речевого влияния на собеседника.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CD92ED3">
                  <w:pPr>
                    <w:jc w:val="right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E63741">
                  <w:pPr>
                    <w:jc w:val="right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4E2BA5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127917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4BC1BA8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7DCDA0"/>
              </w:tc>
            </w:tr>
            <w:tr w14:paraId="5B97461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A69BFE">
                  <w:pPr>
                    <w:jc w:val="center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2BB2ABA">
                  <w:r>
                    <w:rPr>
                      <w:sz w:val="24"/>
                    </w:rPr>
                    <w:t>6. Конфликт в деловом общении. Искусство спора. Этикет делового общения.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62F809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CD262A2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E1EDA50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0A9F378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2EE3C94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96C884"/>
              </w:tc>
            </w:tr>
            <w:tr w14:paraId="14B4C18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69E8C1">
                  <w:pPr>
                    <w:jc w:val="center"/>
                  </w:pPr>
                  <w:r>
                    <w:rPr>
                      <w:sz w:val="24"/>
                    </w:rPr>
                    <w:t>7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13179E">
                  <w:r>
                    <w:rPr>
                      <w:sz w:val="24"/>
                    </w:rPr>
                    <w:t>7. Лексическая стилистика. Стилистическое использование форм частей речи. Стилистика сложных предложений.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7DEAA2">
                  <w:pPr>
                    <w:jc w:val="right"/>
                  </w:pPr>
                  <w:r>
                    <w:rPr>
                      <w:sz w:val="24"/>
                    </w:rPr>
                    <w:t>12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79F0159">
                  <w:pPr>
                    <w:jc w:val="right"/>
                  </w:pPr>
                  <w:r>
                    <w:rPr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038B86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50C6581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9EC6D4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13E7900"/>
              </w:tc>
            </w:tr>
            <w:tr w14:paraId="527493E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3684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57036CB">
                  <w:r>
                    <w:rPr>
                      <w:sz w:val="24"/>
                    </w:rPr>
                    <w:t>Подготовка и защита курсовой работы (проекта) / подготовка контрольной работы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F30E24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7279C8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B6CD7E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F61A77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6209D8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20694E"/>
              </w:tc>
            </w:tr>
            <w:tr w14:paraId="6C0830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3684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D5AD218">
                  <w:r>
                    <w:rPr>
                      <w:sz w:val="24"/>
                    </w:rPr>
                    <w:t>Промежуточная аттестация (зачет)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3AC002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E4C5AB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803320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361A1B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946296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96FA2B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</w:tr>
            <w:tr w14:paraId="6D771F7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3684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12AC957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17ACB60">
                  <w:pPr>
                    <w:jc w:val="right"/>
                  </w:pPr>
                  <w:r>
                    <w:rPr>
                      <w:b/>
                      <w:sz w:val="24"/>
                    </w:rPr>
                    <w:t>72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ED8E144">
                  <w:pPr>
                    <w:jc w:val="right"/>
                  </w:pPr>
                  <w:r>
                    <w:rPr>
                      <w:b/>
                      <w:sz w:val="24"/>
                    </w:rPr>
                    <w:t>58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46BACD">
                  <w:pPr>
                    <w:jc w:val="right"/>
                  </w:pPr>
                  <w:r>
                    <w:rPr>
                      <w:b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1794727">
                  <w:pPr>
                    <w:jc w:val="right"/>
                  </w:pPr>
                  <w:r>
                    <w:rPr>
                      <w:b/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4AB8699">
                  <w:pPr>
                    <w:jc w:val="right"/>
                  </w:pPr>
                  <w:r>
                    <w:rPr>
                      <w:b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5776D9">
                  <w:pPr>
                    <w:jc w:val="right"/>
                  </w:pPr>
                  <w:r>
                    <w:rPr>
                      <w:b/>
                      <w:sz w:val="24"/>
                    </w:rPr>
                    <w:t>4</w:t>
                  </w:r>
                </w:p>
              </w:tc>
            </w:tr>
            <w:tr w14:paraId="3CC0A62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3684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DFE5699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практическая подготовка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4CDA8F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C699BE2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8DF15C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714277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E0FCC96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F286BE9"/>
              </w:tc>
            </w:tr>
          </w:tbl>
          <w:p w14:paraId="45B41910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2932594C">
            <w:pPr>
              <w:pStyle w:val="29"/>
            </w:pPr>
          </w:p>
        </w:tc>
      </w:tr>
      <w:tr w14:paraId="0B4667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777EF437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C6BC76F">
            <w:pPr>
              <w:pStyle w:val="29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2DCEC511">
            <w:pPr>
              <w:pStyle w:val="29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706AEB8C">
            <w:pPr>
              <w:pStyle w:val="29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50DB59E9">
            <w:pPr>
              <w:pStyle w:val="29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0A1529D2">
            <w:pPr>
              <w:pStyle w:val="29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68F21F86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BB04766">
            <w:pPr>
              <w:pStyle w:val="2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24AFE73A">
            <w:pPr>
              <w:pStyle w:val="29"/>
            </w:pPr>
          </w:p>
        </w:tc>
      </w:tr>
      <w:tr w14:paraId="68B9B5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26F89668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9AEE707">
            <w:pPr>
              <w:pStyle w:val="29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32081B5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5E1C9D1">
                  <w:pPr>
                    <w:jc w:val="center"/>
                  </w:pPr>
                  <w:r>
                    <w:rPr>
                      <w:b/>
                      <w:sz w:val="32"/>
                    </w:rPr>
                    <w:t>6. УЧЕБНО-МЕТОДИЧЕСКОЕ ОБЕСПЕЧЕНИЕ ДЛЯ САМОСТОЯТЕЛЬНОЙ РАБОТЫ ОБУЧАЮЩИХСЯ</w:t>
                  </w:r>
                </w:p>
              </w:tc>
            </w:tr>
          </w:tbl>
          <w:p w14:paraId="7C0D85DC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2DD53E09">
            <w:pPr>
              <w:pStyle w:val="29"/>
            </w:pPr>
          </w:p>
        </w:tc>
      </w:tr>
      <w:tr w14:paraId="3BC6C9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37753F0D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800B51C">
            <w:pPr>
              <w:pStyle w:val="29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3E30AF6A">
            <w:pPr>
              <w:pStyle w:val="29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6CC650D8">
            <w:pPr>
              <w:pStyle w:val="29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0F18586C">
            <w:pPr>
              <w:pStyle w:val="29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3404D4B8">
            <w:pPr>
              <w:pStyle w:val="29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38615423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08E58C86">
            <w:pPr>
              <w:pStyle w:val="2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694CA0EE">
            <w:pPr>
              <w:pStyle w:val="29"/>
            </w:pPr>
          </w:p>
        </w:tc>
      </w:tr>
      <w:tr w14:paraId="36CC37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" w:type="dxa"/>
            <w:tcMar>
              <w:left w:w="0" w:type="dxa"/>
              <w:right w:w="0" w:type="dxa"/>
            </w:tcMar>
          </w:tcPr>
          <w:p w14:paraId="54372EFB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41237A9">
            <w:pPr>
              <w:pStyle w:val="29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566"/>
              <w:gridCol w:w="4535"/>
              <w:gridCol w:w="4535"/>
            </w:tblGrid>
            <w:tr w14:paraId="043FF0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EE3E7D">
                  <w:pPr>
                    <w:jc w:val="center"/>
                  </w:pPr>
                  <w:r>
                    <w:rPr>
                      <w:sz w:val="24"/>
                    </w:rPr>
                    <w:t>№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п/п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E0110F">
                  <w:pPr>
                    <w:jc w:val="center"/>
                  </w:pPr>
                  <w:r>
                    <w:rPr>
                      <w:sz w:val="24"/>
                    </w:rPr>
                    <w:t>Темы дисциплины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FB4983">
                  <w:pPr>
                    <w:jc w:val="center"/>
                  </w:pPr>
                  <w:r>
                    <w:rPr>
                      <w:sz w:val="24"/>
                    </w:rPr>
                    <w:t>Перечень основной и дополнительной литературы</w:t>
                  </w:r>
                </w:p>
              </w:tc>
            </w:tr>
            <w:tr w14:paraId="18139C7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40D2847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7CEE3C4">
                  <w:r>
                    <w:rPr>
                      <w:sz w:val="24"/>
                    </w:rPr>
                    <w:t>1. Понятие культуры речи. Русский язык как знаковая система. Устная и письменная формы речи. Понятие языковой нормы.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04A3FB">
                  <w:r>
                    <w:rPr>
                      <w:sz w:val="24"/>
                    </w:rPr>
                    <w:t>1,5,6</w:t>
                  </w:r>
                </w:p>
              </w:tc>
            </w:tr>
            <w:tr w14:paraId="7824EF6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3674C1D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CDFD32B">
                  <w:r>
                    <w:rPr>
                      <w:sz w:val="24"/>
                    </w:rPr>
                    <w:t>2. Функциональные стили языка. Научный стиль. Принципы аннотирования и реферирования.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1B50245">
                  <w:r>
                    <w:rPr>
                      <w:sz w:val="24"/>
                    </w:rPr>
                    <w:t>1,3,4,5,6</w:t>
                  </w:r>
                </w:p>
              </w:tc>
            </w:tr>
            <w:tr w14:paraId="0C3ABC0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C011032">
                  <w:pPr>
                    <w:jc w:val="right"/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FD7169F">
                  <w:r>
                    <w:rPr>
                      <w:sz w:val="24"/>
                    </w:rPr>
                    <w:t>3. Официально-деловой стиль. Стандарты оформления деловой документации. Деловая переписка.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98B9E0A">
                  <w:r>
                    <w:rPr>
                      <w:sz w:val="24"/>
                    </w:rPr>
                    <w:t>1,2,3,4</w:t>
                  </w:r>
                </w:p>
              </w:tc>
            </w:tr>
            <w:tr w14:paraId="120D9C8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44C1C94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F130E8">
                  <w:r>
                    <w:rPr>
                      <w:sz w:val="24"/>
                    </w:rPr>
                    <w:t>4. Публицистический стиль. Ораторское выступление.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DEE17A2">
                  <w:r>
                    <w:rPr>
                      <w:sz w:val="24"/>
                    </w:rPr>
                    <w:t>1,3,5,6</w:t>
                  </w:r>
                </w:p>
              </w:tc>
            </w:tr>
            <w:tr w14:paraId="07EAFCD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F3A0E54">
                  <w:pPr>
                    <w:jc w:val="right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14483F5">
                  <w:r>
                    <w:rPr>
                      <w:sz w:val="24"/>
                    </w:rPr>
                    <w:t>5. Виды делового общения: деловая беседа, деловое совещание, деловые переговоры. Речевые тактики. Способы оказания речевого влияния на собеседника.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C8726DF">
                  <w:r>
                    <w:rPr>
                      <w:sz w:val="24"/>
                    </w:rPr>
                    <w:t>3,5,6</w:t>
                  </w:r>
                </w:p>
              </w:tc>
            </w:tr>
            <w:tr w14:paraId="475D123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CF1ECE3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19B02F">
                  <w:r>
                    <w:rPr>
                      <w:sz w:val="24"/>
                    </w:rPr>
                    <w:t>6. Конфликт в деловом общении. Искусство спора. Этикет делового общения.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C88CE3F">
                  <w:r>
                    <w:rPr>
                      <w:sz w:val="24"/>
                    </w:rPr>
                    <w:t>1,5,6</w:t>
                  </w:r>
                </w:p>
              </w:tc>
            </w:tr>
            <w:tr w14:paraId="39E3A6F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88FAA55">
                  <w:pPr>
                    <w:jc w:val="right"/>
                  </w:pPr>
                  <w:r>
                    <w:rPr>
                      <w:sz w:val="24"/>
                    </w:rPr>
                    <w:t>7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865220">
                  <w:r>
                    <w:rPr>
                      <w:sz w:val="24"/>
                    </w:rPr>
                    <w:t>7. Лексическая стилистика. Стилистическое использование форм частей речи. Стилистика сложных предложений.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E0967E6">
                  <w:r>
                    <w:rPr>
                      <w:sz w:val="24"/>
                    </w:rPr>
                    <w:t>1,2,3,4</w:t>
                  </w:r>
                </w:p>
              </w:tc>
            </w:tr>
          </w:tbl>
          <w:p w14:paraId="6D892559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416ABC72">
            <w:pPr>
              <w:pStyle w:val="29"/>
            </w:pPr>
          </w:p>
        </w:tc>
      </w:tr>
      <w:tr w14:paraId="686C1D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5380047E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1393528">
            <w:pPr>
              <w:pStyle w:val="29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3AB92223">
            <w:pPr>
              <w:pStyle w:val="29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6B5F740D">
            <w:pPr>
              <w:pStyle w:val="29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47F400AC">
            <w:pPr>
              <w:pStyle w:val="29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76CA9A53">
            <w:pPr>
              <w:pStyle w:val="29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558F6C2B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A359DEF">
            <w:pPr>
              <w:pStyle w:val="2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75F8E4BD">
            <w:pPr>
              <w:pStyle w:val="29"/>
            </w:pPr>
          </w:p>
        </w:tc>
      </w:tr>
      <w:tr w14:paraId="6A0941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16C2CD8E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A547662">
            <w:pPr>
              <w:pStyle w:val="29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4E4A500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4E777A">
                  <w:pPr>
                    <w:jc w:val="center"/>
                  </w:pPr>
                  <w:r>
                    <w:rPr>
                      <w:b/>
                      <w:sz w:val="32"/>
                    </w:rPr>
                    <w:t>7. ОЦЕНОЧНЫЕ МАТЕРИАЛЫ</w:t>
                  </w:r>
                </w:p>
              </w:tc>
            </w:tr>
          </w:tbl>
          <w:p w14:paraId="13EDB634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21739434">
            <w:pPr>
              <w:pStyle w:val="29"/>
            </w:pPr>
          </w:p>
        </w:tc>
      </w:tr>
      <w:tr w14:paraId="229AC5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0032A29A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31949356">
            <w:pPr>
              <w:pStyle w:val="29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2BE51639">
            <w:pPr>
              <w:pStyle w:val="29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0E92519E">
            <w:pPr>
              <w:pStyle w:val="29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1E51C3C3">
            <w:pPr>
              <w:pStyle w:val="29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41CFCD82">
            <w:pPr>
              <w:pStyle w:val="29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5C0BBA82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8FEF59A">
            <w:pPr>
              <w:pStyle w:val="2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7820EFC1">
            <w:pPr>
              <w:pStyle w:val="29"/>
            </w:pPr>
          </w:p>
        </w:tc>
      </w:tr>
      <w:tr w14:paraId="56E7F4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2684CE58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FECE008">
            <w:pPr>
              <w:pStyle w:val="29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4950571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D5B797C">
                  <w:pPr>
                    <w:jc w:val="both"/>
                  </w:pPr>
                  <w:r>
                    <w:rPr>
                      <w:sz w:val="28"/>
                    </w:rPr>
                    <w:t>Оценочные материалы для проведения текущего контроля и промежуточной аттестации представлены в Фонде оценочных средств для текущего контроля и промежуточной аттестации.</w:t>
                  </w:r>
                </w:p>
              </w:tc>
            </w:tr>
          </w:tbl>
          <w:p w14:paraId="2A294341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0C05D5CE">
            <w:pPr>
              <w:pStyle w:val="29"/>
            </w:pPr>
          </w:p>
        </w:tc>
      </w:tr>
      <w:tr w14:paraId="703365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1B9653ED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11E7127">
            <w:pPr>
              <w:pStyle w:val="29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37E7DF01">
            <w:pPr>
              <w:pStyle w:val="29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5562EA53">
            <w:pPr>
              <w:pStyle w:val="29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4EC45E80">
            <w:pPr>
              <w:pStyle w:val="29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5E6A2100">
            <w:pPr>
              <w:pStyle w:val="29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2880E84D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45C89A4">
            <w:pPr>
              <w:pStyle w:val="2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1D195736">
            <w:pPr>
              <w:pStyle w:val="29"/>
            </w:pPr>
          </w:p>
        </w:tc>
      </w:tr>
      <w:tr w14:paraId="615A37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7EBDF9F0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92A772E">
            <w:pPr>
              <w:pStyle w:val="29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0463EB8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D2AF774">
                  <w:pPr>
                    <w:jc w:val="center"/>
                  </w:pPr>
                  <w:r>
                    <w:rPr>
                      <w:b/>
                      <w:sz w:val="32"/>
                    </w:rPr>
                    <w:t>8. ПЕРЕЧЕНЬ ОСНОВНОЙ И ДОПОЛНИТЕЛЬНОЙ ЛИТЕРАТУРЫ</w:t>
                  </w:r>
                </w:p>
              </w:tc>
            </w:tr>
          </w:tbl>
          <w:p w14:paraId="084F00A5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59D87DAD">
            <w:pPr>
              <w:pStyle w:val="29"/>
            </w:pPr>
          </w:p>
        </w:tc>
      </w:tr>
      <w:tr w14:paraId="734112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5D0F3728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BC3F2B1">
            <w:pPr>
              <w:pStyle w:val="29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17423F21">
            <w:pPr>
              <w:pStyle w:val="29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637C8BC2">
            <w:pPr>
              <w:pStyle w:val="29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3C0A8936">
            <w:pPr>
              <w:pStyle w:val="29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7B3EC07E">
            <w:pPr>
              <w:pStyle w:val="29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316BA6D9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09EC9D17">
            <w:pPr>
              <w:pStyle w:val="2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55532F0E">
            <w:pPr>
              <w:pStyle w:val="29"/>
            </w:pPr>
          </w:p>
        </w:tc>
      </w:tr>
      <w:tr w14:paraId="664372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" w:type="dxa"/>
            <w:tcMar>
              <w:left w:w="0" w:type="dxa"/>
              <w:right w:w="0" w:type="dxa"/>
            </w:tcMar>
          </w:tcPr>
          <w:p w14:paraId="2275D0C9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CD77E5F">
            <w:pPr>
              <w:pStyle w:val="29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566"/>
              <w:gridCol w:w="9070"/>
            </w:tblGrid>
            <w:tr w14:paraId="6EA7C91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9" w:hRule="atLeast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7B866A45">
                  <w:pPr>
                    <w:jc w:val="center"/>
                  </w:pPr>
                  <w:r>
                    <w:rPr>
                      <w:b/>
                      <w:sz w:val="28"/>
                    </w:rPr>
                    <w:t>Основная учебная литература</w:t>
                  </w:r>
                </w:p>
              </w:tc>
            </w:tr>
            <w:tr w14:paraId="672192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5DA30AD">
                  <w:pPr>
                    <w:jc w:val="right"/>
                  </w:pPr>
                  <w:r>
                    <w:rPr>
                      <w:sz w:val="28"/>
                    </w:rPr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E8A350B">
                  <w:pPr>
                    <w:jc w:val="both"/>
                  </w:pPr>
                  <w:r>
                    <w:rPr>
                      <w:sz w:val="28"/>
                      <w:szCs w:val="28"/>
                    </w:rPr>
                    <w:t>Русский язык и культура речи с основами стилистики : учеб. пособие / И.В. Волосков. − М.: ИНФРА-М, 2024. − 56 с</w:t>
                  </w:r>
                </w:p>
              </w:tc>
            </w:tr>
            <w:tr w14:paraId="3759424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DFC5378">
                  <w:pPr>
                    <w:jc w:val="right"/>
                  </w:pPr>
                  <w:r>
                    <w:rPr>
                      <w:sz w:val="28"/>
                    </w:rPr>
                    <w:t>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41AE894">
                  <w:pPr>
                    <w:jc w:val="both"/>
                  </w:pPr>
                  <w:r>
                    <w:rPr>
                      <w:sz w:val="28"/>
                      <w:szCs w:val="28"/>
                    </w:rPr>
                    <w:t>Буторина, Е. П.  Русский язык и культура речи : учебник для вузов / Е. П. Буторина, С. М. Евграфова. − 3-е изд., испр. и доп. − М.: Издательство Юрайт, 2025. − 261 с. − (Высшее образование). − ISBN 978-5-534-07126-9. − Текст: электронный // Образовательная платформа Юрайт [сайт]. − URL: https://urait.ru/bcode/562704 (дата обращения: 25.06.2025)</w:t>
                  </w:r>
                </w:p>
              </w:tc>
            </w:tr>
            <w:tr w14:paraId="46CE1D9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65015FF">
                  <w:pPr>
                    <w:jc w:val="right"/>
                  </w:pPr>
                  <w:r>
                    <w:rPr>
                      <w:sz w:val="28"/>
                    </w:rPr>
                    <w:t>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68DC08">
                  <w:pPr>
                    <w:jc w:val="both"/>
                  </w:pPr>
                  <w:r>
                    <w:rPr>
                      <w:sz w:val="28"/>
                      <w:szCs w:val="28"/>
                    </w:rPr>
                    <w:t>Е. Ю. Позднякова. Русский язык и культура речи: краткий курс лекций. Учебное пособие для вузов − М.: Издательство Лань, 2023. – 109 с</w:t>
                  </w:r>
                </w:p>
              </w:tc>
            </w:tr>
            <w:tr w14:paraId="3F093FE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9" w:hRule="atLeast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6C52C981">
                  <w:pPr>
                    <w:jc w:val="center"/>
                  </w:pPr>
                  <w:r>
                    <w:rPr>
                      <w:b/>
                      <w:sz w:val="28"/>
                    </w:rPr>
                    <w:t>Дополнительная учебная литература</w:t>
                  </w:r>
                </w:p>
              </w:tc>
            </w:tr>
            <w:tr w14:paraId="453FC2F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E5DD21">
                  <w:pPr>
                    <w:jc w:val="right"/>
                  </w:pPr>
                  <w:r>
                    <w:rPr>
                      <w:sz w:val="28"/>
                    </w:rPr>
                    <w:t>4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61351E">
                  <w:pPr>
                    <w:jc w:val="both"/>
                  </w:pPr>
                  <w:r>
                    <w:rPr>
                      <w:sz w:val="28"/>
                    </w:rPr>
                    <w:t>Морозова, С. М. Русский язык и культура речи [Электронный ресурс] : Сборник упражнений / С. М. Морозова. - М.: Альтаир-МГАВТ, 2013 - 64 с. - Режим доступа: http://znanium.com/go.php?id=447659</w:t>
                  </w:r>
                </w:p>
              </w:tc>
            </w:tr>
            <w:tr w14:paraId="77889DB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A26B247">
                  <w:pPr>
                    <w:jc w:val="right"/>
                  </w:pPr>
                  <w:r>
                    <w:rPr>
                      <w:sz w:val="28"/>
                    </w:rPr>
                    <w:t>5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922B00">
                  <w:pPr>
                    <w:jc w:val="both"/>
                  </w:pPr>
                  <w:r>
                    <w:rPr>
                      <w:sz w:val="28"/>
                    </w:rPr>
                    <w:t>РУССКИЙ язык и культура речи : учебник для вузов / под ред.В.И.Максимова,А.В.Голубевой. - М. : Юрайт, 2009. - 356с. : ил. - (Основы наук). - Библиогр.в конце параграфов. - ISBN 978-5-9788-0058-6.</w:t>
                  </w:r>
                </w:p>
              </w:tc>
            </w:tr>
            <w:tr w14:paraId="3C67FD5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16E239">
                  <w:pPr>
                    <w:jc w:val="right"/>
                  </w:pPr>
                  <w:r>
                    <w:rPr>
                      <w:sz w:val="28"/>
                    </w:rPr>
                    <w:t>6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BF18AD6">
                  <w:pPr>
                    <w:jc w:val="both"/>
                  </w:pPr>
                  <w:r>
                    <w:rPr>
                      <w:sz w:val="28"/>
                    </w:rPr>
                    <w:t>Русский язык и культура речи: Учебник / Гойхман О.Я., Гончарова Л.М., Лапшина О.Н., - 2-е изд., перераб. и доп. - М.:НИЦ ИНФРА-М, 2016. - 240 с.: 60x90 1/16. - (Высшее образование: Бакалавриат) (Переплёт 7БЦ) ISBN 978-5-16-009929-3. - Режим доступа: http://znanium.com/go.php?id=556774</w:t>
                  </w:r>
                </w:p>
              </w:tc>
            </w:tr>
          </w:tbl>
          <w:p w14:paraId="70E4B40C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10DC15F8">
            <w:pPr>
              <w:pStyle w:val="29"/>
            </w:pPr>
          </w:p>
        </w:tc>
      </w:tr>
      <w:tr w14:paraId="4741C5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44840DEC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916E171">
            <w:pPr>
              <w:pStyle w:val="29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1DD36333">
            <w:pPr>
              <w:pStyle w:val="29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51916961">
            <w:pPr>
              <w:pStyle w:val="29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52847D83">
            <w:pPr>
              <w:pStyle w:val="29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3FCFEB2C">
            <w:pPr>
              <w:pStyle w:val="29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267DD5FF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4875767">
            <w:pPr>
              <w:pStyle w:val="2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1730D400">
            <w:pPr>
              <w:pStyle w:val="29"/>
            </w:pPr>
          </w:p>
        </w:tc>
      </w:tr>
      <w:tr w14:paraId="6B7442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414ABC6C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B2B44E3">
            <w:pPr>
              <w:pStyle w:val="29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456D078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5FEA781">
                  <w:pPr>
                    <w:jc w:val="center"/>
                  </w:pPr>
                  <w:r>
                    <w:rPr>
                      <w:b/>
                      <w:sz w:val="32"/>
                    </w:rPr>
                    <w:t>9.  СОВРЕМЕННЫЕ ПРОФЕССИОНАЛЬНЫЕ БАЗЫ ДАННЫХ И ИНФОРМАЦИОННЫЕ СПРАВОЧНЫЕ СИСТЕМЫ</w:t>
                  </w:r>
                </w:p>
              </w:tc>
            </w:tr>
          </w:tbl>
          <w:p w14:paraId="02C7D0FE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46A96429">
            <w:pPr>
              <w:pStyle w:val="29"/>
            </w:pPr>
          </w:p>
        </w:tc>
      </w:tr>
      <w:tr w14:paraId="77ED9A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6618BBAE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DE4F320">
            <w:pPr>
              <w:pStyle w:val="29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33500890">
            <w:pPr>
              <w:pStyle w:val="29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20655268">
            <w:pPr>
              <w:pStyle w:val="29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6A172E4E">
            <w:pPr>
              <w:pStyle w:val="29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16584DF7">
            <w:pPr>
              <w:pStyle w:val="29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54B3B839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0DAF4517">
            <w:pPr>
              <w:pStyle w:val="2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17FA49CA">
            <w:pPr>
              <w:pStyle w:val="29"/>
            </w:pPr>
          </w:p>
        </w:tc>
      </w:tr>
      <w:tr w14:paraId="31B555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" w:type="dxa"/>
            <w:tcMar>
              <w:left w:w="0" w:type="dxa"/>
              <w:right w:w="0" w:type="dxa"/>
            </w:tcMar>
          </w:tcPr>
          <w:p w14:paraId="71468172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38E0F936">
            <w:pPr>
              <w:pStyle w:val="29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29C55DC4">
            <w:pPr>
              <w:pStyle w:val="29"/>
            </w:pPr>
          </w:p>
        </w:tc>
        <w:tc>
          <w:tcPr>
            <w:tcW w:w="9636" w:type="dxa"/>
            <w:gridSpan w:val="5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20D9646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3AAF72E">
                  <w:r>
                    <w:rPr>
                      <w:sz w:val="28"/>
                    </w:rPr>
                    <w:t>- Как написать аннотацию к статье: www.enotes.com/topics/how-write-summary</w:t>
                  </w:r>
                </w:p>
              </w:tc>
            </w:tr>
            <w:tr w14:paraId="26F4706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EEE4C5D">
                  <w:r>
                    <w:rPr>
                      <w:sz w:val="28"/>
                    </w:rPr>
                    <w:t>- Научная электронная библиотека: www.elibrary.ru</w:t>
                  </w:r>
                </w:p>
              </w:tc>
            </w:tr>
            <w:tr w14:paraId="54BB07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A896A2D">
                  <w:r>
                    <w:rPr>
                      <w:sz w:val="28"/>
                    </w:rPr>
                    <w:t>- Образовательная платформа: www.urait.com</w:t>
                  </w:r>
                </w:p>
              </w:tc>
            </w:tr>
            <w:tr w14:paraId="0137CB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62554ED">
                  <w:r>
                    <w:rPr>
                      <w:sz w:val="28"/>
                    </w:rPr>
                    <w:t>- Образцы деловых документов: электронный сборник: www.dogovor.helpery.ru</w:t>
                  </w:r>
                </w:p>
              </w:tc>
            </w:tr>
            <w:tr w14:paraId="140F0B1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4852CA8">
                  <w:r>
                    <w:rPr>
                      <w:sz w:val="28"/>
                    </w:rPr>
                    <w:t>- Поисковая система Google: www.google.ru</w:t>
                  </w:r>
                </w:p>
              </w:tc>
            </w:tr>
            <w:tr w14:paraId="0E16BD2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02A33ED">
                  <w:r>
                    <w:rPr>
                      <w:sz w:val="28"/>
                    </w:rPr>
                    <w:t>- Поисковая система Yandex: www.yandex.ru</w:t>
                  </w:r>
                </w:p>
              </w:tc>
            </w:tr>
            <w:tr w14:paraId="0FD5D95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634189">
                  <w:r>
                    <w:rPr>
                      <w:sz w:val="28"/>
                    </w:rPr>
                    <w:t>- Русский филологический портал. Библиотека научных статей по языкознанию.: www.philology.ru</w:t>
                  </w:r>
                </w:p>
              </w:tc>
            </w:tr>
            <w:tr w14:paraId="2D830DB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00D89F">
                  <w:r>
                    <w:rPr>
                      <w:sz w:val="28"/>
                    </w:rPr>
                    <w:t>- Сайт, посвященный русскому языку: www.e-grammar.org/;</w:t>
                  </w:r>
                </w:p>
              </w:tc>
            </w:tr>
            <w:tr w14:paraId="0AB7D1A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B15FE0">
                  <w:r>
                    <w:rPr>
                      <w:sz w:val="28"/>
                    </w:rPr>
                    <w:t>- Справочно-информационный портал: www.gramma.ru</w:t>
                  </w:r>
                </w:p>
              </w:tc>
            </w:tr>
            <w:tr w14:paraId="3A5A98B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F356ED">
                  <w:r>
                    <w:rPr>
                      <w:sz w:val="28"/>
                    </w:rPr>
                    <w:t>- Справочно-информационный портал: www.gramota.ru</w:t>
                  </w:r>
                </w:p>
              </w:tc>
            </w:tr>
            <w:tr w14:paraId="0E55630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A17D6C">
                  <w:r>
                    <w:rPr>
                      <w:sz w:val="28"/>
                    </w:rPr>
                    <w:t>- Электронная-библиотечная система: www.znanium.com</w:t>
                  </w:r>
                </w:p>
              </w:tc>
            </w:tr>
          </w:tbl>
          <w:p w14:paraId="7CC44E91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120700C6">
            <w:pPr>
              <w:pStyle w:val="29"/>
            </w:pPr>
          </w:p>
        </w:tc>
      </w:tr>
      <w:tr w14:paraId="140FDB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1492FC0B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5DBFC66">
            <w:pPr>
              <w:pStyle w:val="29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436EBD0E">
            <w:pPr>
              <w:pStyle w:val="29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0A57A06D">
            <w:pPr>
              <w:pStyle w:val="29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5EB21D02">
            <w:pPr>
              <w:pStyle w:val="29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720FC465">
            <w:pPr>
              <w:pStyle w:val="29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61EE3B65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0B697054">
            <w:pPr>
              <w:pStyle w:val="2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670709CD">
            <w:pPr>
              <w:pStyle w:val="29"/>
            </w:pPr>
          </w:p>
        </w:tc>
      </w:tr>
      <w:tr w14:paraId="62DA14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3F6AA23C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8DEA857">
            <w:pPr>
              <w:pStyle w:val="29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7355128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0ED1BED">
                  <w:pPr>
                    <w:jc w:val="center"/>
                  </w:pPr>
                  <w:r>
                    <w:rPr>
                      <w:b/>
                      <w:sz w:val="32"/>
                    </w:rPr>
                    <w:t>10. ПЕРЕЧЕНЬ ЛИЦЕНЗИОННОГО И СВОБОДНО РАСПРОСТРАНЯЕМОГО ПРОГРАММНОГО ОБЕСПЕЧЕНИЯ, В ТОМ ЧИСЛЕ ОТЕЧЕСТВЕННОГО ПРОИЗВОДСТВА</w:t>
                  </w:r>
                </w:p>
              </w:tc>
            </w:tr>
          </w:tbl>
          <w:p w14:paraId="21B5F262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5C206BF2">
            <w:pPr>
              <w:pStyle w:val="29"/>
            </w:pPr>
          </w:p>
        </w:tc>
      </w:tr>
      <w:tr w14:paraId="23D17B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63574087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5537088">
            <w:pPr>
              <w:pStyle w:val="29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0D10E40E">
            <w:pPr>
              <w:pStyle w:val="29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5C09ADF9">
            <w:pPr>
              <w:pStyle w:val="29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7A640ED5">
            <w:pPr>
              <w:pStyle w:val="29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6B99F85D">
            <w:pPr>
              <w:pStyle w:val="29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0CD9F2B6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040EB63">
            <w:pPr>
              <w:pStyle w:val="2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75930270">
            <w:pPr>
              <w:pStyle w:val="29"/>
            </w:pPr>
          </w:p>
        </w:tc>
      </w:tr>
      <w:tr w14:paraId="1FC715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" w:type="dxa"/>
            <w:tcMar>
              <w:left w:w="0" w:type="dxa"/>
              <w:right w:w="0" w:type="dxa"/>
            </w:tcMar>
          </w:tcPr>
          <w:p w14:paraId="368902BC">
            <w:pPr>
              <w:pStyle w:val="29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590"/>
              <w:gridCol w:w="2099"/>
              <w:gridCol w:w="2215"/>
              <w:gridCol w:w="2276"/>
              <w:gridCol w:w="2455"/>
            </w:tblGrid>
            <w:tr w14:paraId="2E7DD84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590" w:type="dxa"/>
                  <w:tcBorders>
                    <w:top w:val="single" w:color="000000" w:sz="8" w:space="0"/>
                    <w:lef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13AA40A"/>
              </w:tc>
              <w:tc>
                <w:tcPr>
                  <w:tcW w:w="4314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B3E0E3">
                  <w:pPr>
                    <w:jc w:val="center"/>
                  </w:pPr>
                  <w:r>
                    <w:rPr>
                      <w:sz w:val="24"/>
                    </w:rPr>
                    <w:t xml:space="preserve">Комплект лицензионного 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программного обеспечения</w:t>
                  </w:r>
                </w:p>
              </w:tc>
              <w:tc>
                <w:tcPr>
                  <w:tcW w:w="4731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C7225A">
                  <w:pPr>
                    <w:jc w:val="center"/>
                  </w:pPr>
                  <w:r>
                    <w:rPr>
                      <w:sz w:val="24"/>
                    </w:rPr>
                    <w:t>Комплект свободно распространяемого программного обеспечения</w:t>
                  </w:r>
                </w:p>
              </w:tc>
            </w:tr>
            <w:tr w14:paraId="5C4DA3C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590" w:type="dxa"/>
                  <w:tcBorders>
                    <w:lef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CDDDBE7">
                  <w:pPr>
                    <w:jc w:val="center"/>
                  </w:pPr>
                  <w:r>
                    <w:rPr>
                      <w:sz w:val="24"/>
                    </w:rPr>
                    <w:t>№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п/п</w:t>
                  </w:r>
                </w:p>
              </w:tc>
              <w:tc>
                <w:tcPr>
                  <w:tcW w:w="2099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49FFCA">
                  <w:pPr>
                    <w:jc w:val="center"/>
                  </w:pPr>
                  <w:r>
                    <w:rPr>
                      <w:sz w:val="24"/>
                    </w:rPr>
                    <w:t>лицензионное программное обеспечение</w:t>
                  </w:r>
                </w:p>
              </w:tc>
              <w:tc>
                <w:tcPr>
                  <w:tcW w:w="221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E6BE2C">
                  <w:pPr>
                    <w:jc w:val="center"/>
                  </w:pPr>
                  <w:r>
                    <w:rPr>
                      <w:sz w:val="24"/>
                    </w:rPr>
                    <w:t>лицензионное программное обеспечение отечественного производства</w:t>
                  </w:r>
                </w:p>
              </w:tc>
              <w:tc>
                <w:tcPr>
                  <w:tcW w:w="227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1A9D5E">
                  <w:pPr>
                    <w:jc w:val="center"/>
                  </w:pPr>
                  <w:r>
                    <w:rPr>
                      <w:sz w:val="24"/>
                    </w:rPr>
                    <w:t>свободно распространяемое программное обеспечение</w:t>
                  </w:r>
                </w:p>
              </w:tc>
              <w:tc>
                <w:tcPr>
                  <w:tcW w:w="245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13CA88">
                  <w:pPr>
                    <w:jc w:val="center"/>
                  </w:pPr>
                  <w:r>
                    <w:rPr>
                      <w:sz w:val="24"/>
                    </w:rPr>
                    <w:t>свободно распространяемое программное обеспечение отечественного производства</w:t>
                  </w:r>
                </w:p>
              </w:tc>
            </w:tr>
            <w:tr w14:paraId="4B951D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90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907750">
                  <w:pPr>
                    <w:jc w:val="center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2099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63DFB20">
                  <w:r>
                    <w:rPr>
                      <w:sz w:val="24"/>
                    </w:rPr>
                    <w:t>Abbyy Lingvo 12</w:t>
                  </w:r>
                </w:p>
              </w:tc>
              <w:tc>
                <w:tcPr>
                  <w:tcW w:w="221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D7C3E8">
                  <w:r>
                    <w:rPr>
                      <w:sz w:val="24"/>
                    </w:rPr>
                    <w:t>Антивирус Kaspersky Endpoint Security для бизнеса – Стандартный</w:t>
                  </w:r>
                </w:p>
              </w:tc>
              <w:tc>
                <w:tcPr>
                  <w:tcW w:w="227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83677C">
                  <w:r>
                    <w:rPr>
                      <w:sz w:val="24"/>
                    </w:rPr>
                    <w:t>Adobe Acrobat Reader DC</w:t>
                  </w:r>
                </w:p>
              </w:tc>
              <w:tc>
                <w:tcPr>
                  <w:tcW w:w="245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E25CF79">
                  <w:r>
                    <w:rPr>
                      <w:sz w:val="24"/>
                    </w:rPr>
                    <w:t>Яндекс.Браузер</w:t>
                  </w:r>
                </w:p>
              </w:tc>
            </w:tr>
            <w:tr w14:paraId="2C48159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90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8AB84E">
                  <w:pPr>
                    <w:jc w:val="center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2099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ECD48DA">
                  <w:r>
                    <w:rPr>
                      <w:sz w:val="24"/>
                    </w:rPr>
                    <w:t>Microsoft Office 365</w:t>
                  </w:r>
                </w:p>
              </w:tc>
              <w:tc>
                <w:tcPr>
                  <w:tcW w:w="221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47095BB">
                  <w:r>
                    <w:rPr>
                      <w:sz w:val="24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227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E2D0C2A">
                  <w:r>
                    <w:rPr>
                      <w:sz w:val="24"/>
                    </w:rPr>
                    <w:t>Архиватор 7z</w:t>
                  </w:r>
                </w:p>
              </w:tc>
              <w:tc>
                <w:tcPr>
                  <w:tcW w:w="245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1386A05">
                  <w:r>
                    <w:rPr>
                      <w:sz w:val="24"/>
                    </w:rPr>
                    <w:t>Яндекс.Диск</w:t>
                  </w:r>
                </w:p>
              </w:tc>
            </w:tr>
            <w:tr w14:paraId="620D6F2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90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70F82D">
                  <w:pPr>
                    <w:jc w:val="center"/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2099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CEDCAA3">
                  <w:r>
                    <w:rPr>
                      <w:sz w:val="24"/>
                    </w:rPr>
                    <w:t>Microsoft PowerPoint</w:t>
                  </w:r>
                </w:p>
              </w:tc>
              <w:tc>
                <w:tcPr>
                  <w:tcW w:w="221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83A576">
                  <w:r>
                    <w:rPr>
                      <w:sz w:val="24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227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A6F55F7"/>
              </w:tc>
              <w:tc>
                <w:tcPr>
                  <w:tcW w:w="245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C41C41D"/>
              </w:tc>
            </w:tr>
            <w:tr w14:paraId="12ABD9B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90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6D936B">
                  <w:pPr>
                    <w:jc w:val="center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2099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EBD3374">
                  <w:r>
                    <w:rPr>
                      <w:sz w:val="24"/>
                    </w:rPr>
                    <w:t>Microsoft Word</w:t>
                  </w:r>
                </w:p>
              </w:tc>
              <w:tc>
                <w:tcPr>
                  <w:tcW w:w="221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B6BE334"/>
              </w:tc>
              <w:tc>
                <w:tcPr>
                  <w:tcW w:w="227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F7F140"/>
              </w:tc>
              <w:tc>
                <w:tcPr>
                  <w:tcW w:w="245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EECFF0"/>
              </w:tc>
            </w:tr>
          </w:tbl>
          <w:p w14:paraId="65CB3B48"/>
        </w:tc>
        <w:tc>
          <w:tcPr>
            <w:tcW w:w="23" w:type="dxa"/>
            <w:tcMar>
              <w:left w:w="0" w:type="dxa"/>
              <w:right w:w="0" w:type="dxa"/>
            </w:tcMar>
          </w:tcPr>
          <w:p w14:paraId="40AE2D25">
            <w:pPr>
              <w:pStyle w:val="2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7506C52C">
            <w:pPr>
              <w:pStyle w:val="29"/>
            </w:pPr>
          </w:p>
        </w:tc>
      </w:tr>
      <w:tr w14:paraId="2316FD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33A1297F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8C1C567">
            <w:pPr>
              <w:pStyle w:val="29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4CBED935">
            <w:pPr>
              <w:pStyle w:val="29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509FA975">
            <w:pPr>
              <w:pStyle w:val="29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1834DA3A">
            <w:pPr>
              <w:pStyle w:val="29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3EA4AC0D">
            <w:pPr>
              <w:pStyle w:val="29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4E69456A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3798D36B">
            <w:pPr>
              <w:pStyle w:val="2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7CF37686">
            <w:pPr>
              <w:pStyle w:val="29"/>
            </w:pPr>
          </w:p>
        </w:tc>
      </w:tr>
      <w:tr w14:paraId="68DC2F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441726EA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73CA7FD">
            <w:pPr>
              <w:pStyle w:val="29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3E7182A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2EFA3F4">
                  <w:pPr>
                    <w:jc w:val="center"/>
                  </w:pPr>
                  <w:r>
                    <w:rPr>
                      <w:b/>
                      <w:sz w:val="32"/>
                    </w:rPr>
                    <w:t>11. МАТЕРИАЛЬНО-ТЕХНИЧЕСКОЕ ОБЕСПЕЧЕНИЕ</w:t>
                  </w:r>
                </w:p>
              </w:tc>
            </w:tr>
          </w:tbl>
          <w:p w14:paraId="23AF5283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17FD3B64">
            <w:pPr>
              <w:pStyle w:val="29"/>
            </w:pPr>
          </w:p>
        </w:tc>
      </w:tr>
      <w:tr w14:paraId="6D6815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6228D8E4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4158B94">
            <w:pPr>
              <w:pStyle w:val="29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5998840E">
            <w:pPr>
              <w:pStyle w:val="29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4B0EFE61">
            <w:pPr>
              <w:pStyle w:val="29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19419B4B">
            <w:pPr>
              <w:pStyle w:val="29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04EF4DBD">
            <w:pPr>
              <w:pStyle w:val="29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6B85F5B1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0D2F83AF">
            <w:pPr>
              <w:pStyle w:val="2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72DB9821">
            <w:pPr>
              <w:pStyle w:val="29"/>
            </w:pPr>
          </w:p>
        </w:tc>
      </w:tr>
      <w:tr w14:paraId="2013F7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4D16AEEE">
            <w:pPr>
              <w:pStyle w:val="29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1F9B65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41AE02">
                  <w:pPr>
                    <w:spacing w:before="200" w:after="200"/>
                    <w:ind w:firstLine="646"/>
                    <w:jc w:val="both"/>
                  </w:pPr>
                  <w:r>
                    <w:rPr>
                      <w:sz w:val="28"/>
                    </w:rPr>
                    <w:t>Помещения представляют собой учебные аудитории для проведения учебных занятий, предусмотренных программой бакалавриата, оснащенные оборудованием и техническими средствами обучения.</w:t>
                  </w:r>
                </w:p>
                <w:p w14:paraId="44BD82DB">
                  <w:pPr>
                    <w:spacing w:after="200"/>
                    <w:ind w:firstLine="646"/>
                    <w:jc w:val="both"/>
                  </w:pPr>
                  <w:r>
                    <w:rPr>
                      <w:sz w:val="28"/>
                    </w:rPr>
            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            </w:r>
                </w:p>
                <w:p w14:paraId="3551D66A"/>
              </w:tc>
            </w:tr>
          </w:tbl>
          <w:p w14:paraId="27953DD4"/>
        </w:tc>
        <w:tc>
          <w:tcPr>
            <w:tcW w:w="23" w:type="dxa"/>
            <w:tcMar>
              <w:left w:w="0" w:type="dxa"/>
              <w:right w:w="0" w:type="dxa"/>
            </w:tcMar>
          </w:tcPr>
          <w:p w14:paraId="2371BE0B">
            <w:pPr>
              <w:pStyle w:val="2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5D945F2C">
            <w:pPr>
              <w:pStyle w:val="29"/>
            </w:pPr>
          </w:p>
        </w:tc>
      </w:tr>
      <w:tr w14:paraId="71A3ED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8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38FD3051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4336027">
            <w:pPr>
              <w:pStyle w:val="29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21FC9202">
            <w:pPr>
              <w:pStyle w:val="29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717A2865">
            <w:pPr>
              <w:pStyle w:val="29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766CAA71">
            <w:pPr>
              <w:pStyle w:val="29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41D3A5B7">
            <w:pPr>
              <w:pStyle w:val="29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6F893046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D0DE29D">
            <w:pPr>
              <w:pStyle w:val="2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18BBA489">
            <w:pPr>
              <w:pStyle w:val="29"/>
            </w:pPr>
          </w:p>
        </w:tc>
      </w:tr>
    </w:tbl>
    <w:p w14:paraId="38D041D4"/>
    <w:sectPr>
      <w:footerReference r:id="rId4" w:type="first"/>
      <w:footerReference r:id="rId3" w:type="default"/>
      <w:pgSz w:w="12179" w:h="16837"/>
      <w:pgMar w:top="1133" w:right="850" w:bottom="992" w:left="1360" w:header="720" w:footer="720" w:gutter="0"/>
      <w:cols w:space="720" w:num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XO Thames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8"/>
      <w:tblW w:w="0" w:type="auto"/>
      <w:tblInd w:w="0" w:type="dxa"/>
      <w:tblLayout w:type="fixed"/>
      <w:tblCellMar>
        <w:top w:w="0" w:type="dxa"/>
        <w:left w:w="0" w:type="dxa"/>
        <w:bottom w:w="0" w:type="dxa"/>
        <w:right w:w="0" w:type="dxa"/>
      </w:tblCellMar>
    </w:tblPr>
    <w:tblGrid>
      <w:gridCol w:w="8796"/>
      <w:gridCol w:w="708"/>
      <w:gridCol w:w="463"/>
    </w:tblGrid>
    <w:tr w14:paraId="293A325E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8796" w:type="dxa"/>
          <w:tcMar>
            <w:left w:w="0" w:type="dxa"/>
            <w:right w:w="0" w:type="dxa"/>
          </w:tcMar>
        </w:tcPr>
        <w:p w14:paraId="4D1B5F38">
          <w:pPr>
            <w:pStyle w:val="29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p w14:paraId="2E20D557">
          <w:pPr>
            <w:pStyle w:val="29"/>
          </w:pPr>
        </w:p>
      </w:tc>
      <w:tc>
        <w:tcPr>
          <w:tcW w:w="463" w:type="dxa"/>
          <w:tcMar>
            <w:left w:w="0" w:type="dxa"/>
            <w:right w:w="0" w:type="dxa"/>
          </w:tcMar>
        </w:tcPr>
        <w:p w14:paraId="3CA536F5">
          <w:pPr>
            <w:pStyle w:val="29"/>
          </w:pPr>
        </w:p>
      </w:tc>
    </w:tr>
    <w:tr w14:paraId="079E226B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8796" w:type="dxa"/>
          <w:tcMar>
            <w:left w:w="0" w:type="dxa"/>
            <w:right w:w="0" w:type="dxa"/>
          </w:tcMar>
        </w:tcPr>
        <w:p w14:paraId="38AB0010">
          <w:pPr>
            <w:pStyle w:val="29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tbl>
          <w:tblPr>
            <w:tblStyle w:val="8"/>
            <w:tblW w:w="0" w:type="auto"/>
            <w:tblInd w:w="0" w:type="dxa"/>
            <w:tblLayout w:type="fixed"/>
            <w:tblCellMar>
              <w:top w:w="0" w:type="dxa"/>
              <w:left w:w="0" w:type="dxa"/>
              <w:bottom w:w="0" w:type="dxa"/>
              <w:right w:w="0" w:type="dxa"/>
            </w:tblCellMar>
          </w:tblPr>
          <w:tblGrid>
            <w:gridCol w:w="708"/>
          </w:tblGrid>
          <w:tr w14:paraId="6FF39F59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345" w:hRule="atLeast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132E3D55"/>
            </w:tc>
          </w:tr>
        </w:tbl>
        <w:p w14:paraId="7034FF62"/>
      </w:tc>
      <w:tc>
        <w:tcPr>
          <w:tcW w:w="463" w:type="dxa"/>
          <w:tcMar>
            <w:left w:w="0" w:type="dxa"/>
            <w:right w:w="0" w:type="dxa"/>
          </w:tcMar>
        </w:tcPr>
        <w:p w14:paraId="3C363BBA">
          <w:pPr>
            <w:pStyle w:val="29"/>
          </w:pPr>
        </w:p>
      </w:tc>
    </w:tr>
  </w:tbl>
  <w:p w14:paraId="589B2029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8"/>
      <w:tblW w:w="0" w:type="auto"/>
      <w:tblInd w:w="0" w:type="dxa"/>
      <w:tblLayout w:type="fixed"/>
      <w:tblCellMar>
        <w:top w:w="0" w:type="dxa"/>
        <w:left w:w="0" w:type="dxa"/>
        <w:bottom w:w="0" w:type="dxa"/>
        <w:right w:w="0" w:type="dxa"/>
      </w:tblCellMar>
    </w:tblPr>
    <w:tblGrid>
      <w:gridCol w:w="8796"/>
      <w:gridCol w:w="708"/>
      <w:gridCol w:w="463"/>
    </w:tblGrid>
    <w:tr w14:paraId="1F2B3E26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8796" w:type="dxa"/>
          <w:tcMar>
            <w:left w:w="0" w:type="dxa"/>
            <w:right w:w="0" w:type="dxa"/>
          </w:tcMar>
        </w:tcPr>
        <w:p w14:paraId="3E87FD6E">
          <w:pPr>
            <w:pStyle w:val="29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p w14:paraId="02123DE8">
          <w:pPr>
            <w:pStyle w:val="29"/>
          </w:pPr>
        </w:p>
      </w:tc>
      <w:tc>
        <w:tcPr>
          <w:tcW w:w="463" w:type="dxa"/>
          <w:tcMar>
            <w:left w:w="0" w:type="dxa"/>
            <w:right w:w="0" w:type="dxa"/>
          </w:tcMar>
        </w:tcPr>
        <w:p w14:paraId="10DD91B3">
          <w:pPr>
            <w:pStyle w:val="29"/>
          </w:pPr>
        </w:p>
      </w:tc>
    </w:tr>
    <w:tr w14:paraId="770DB20D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8796" w:type="dxa"/>
          <w:tcMar>
            <w:left w:w="0" w:type="dxa"/>
            <w:right w:w="0" w:type="dxa"/>
          </w:tcMar>
        </w:tcPr>
        <w:p w14:paraId="58FBF22C">
          <w:pPr>
            <w:pStyle w:val="29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tbl>
          <w:tblPr>
            <w:tblStyle w:val="8"/>
            <w:tblW w:w="0" w:type="auto"/>
            <w:tblInd w:w="0" w:type="dxa"/>
            <w:tblLayout w:type="fixed"/>
            <w:tblCellMar>
              <w:top w:w="0" w:type="dxa"/>
              <w:left w:w="0" w:type="dxa"/>
              <w:bottom w:w="0" w:type="dxa"/>
              <w:right w:w="0" w:type="dxa"/>
            </w:tblCellMar>
          </w:tblPr>
          <w:tblGrid>
            <w:gridCol w:w="708"/>
          </w:tblGrid>
          <w:tr w14:paraId="445A7E59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345" w:hRule="atLeast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54866EEE"/>
            </w:tc>
          </w:tr>
        </w:tbl>
        <w:p w14:paraId="5EADE6A9"/>
      </w:tc>
      <w:tc>
        <w:tcPr>
          <w:tcW w:w="463" w:type="dxa"/>
          <w:tcMar>
            <w:left w:w="0" w:type="dxa"/>
            <w:right w:w="0" w:type="dxa"/>
          </w:tcMar>
        </w:tcPr>
        <w:p w14:paraId="5076C26D">
          <w:pPr>
            <w:pStyle w:val="29"/>
          </w:pPr>
        </w:p>
      </w:tc>
    </w:tr>
  </w:tbl>
  <w:p w14:paraId="6374907C"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compat>
    <w:compatSetting w:name="compatibilityMode" w:uri="http://schemas.microsoft.com/office/word" w:val="12"/>
  </w:compat>
  <w:rsids>
    <w:rsidRoot w:val="00792FC6"/>
    <w:rsid w:val="001D3245"/>
    <w:rsid w:val="004A22AA"/>
    <w:rsid w:val="00531BA3"/>
    <w:rsid w:val="00792FC6"/>
    <w:rsid w:val="00AE2FC6"/>
    <w:rsid w:val="00B712C8"/>
    <w:rsid w:val="00B74619"/>
    <w:rsid w:val="00FC7002"/>
    <w:rsid w:val="027B5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39" w:semiHidden="0" w:name="toc 1"/>
    <w:lsdException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unhideWhenUsed="0" w:uiPriority="39" w:semiHidden="0" w:name="toc 5"/>
    <w:lsdException w:unhideWhenUsed="0" w:uiPriority="39" w:semiHidden="0" w:name="toc 6"/>
    <w:lsdException w:qFormat="1" w:unhideWhenUsed="0" w:uiPriority="39" w:semiHidden="0" w:name="toc 7"/>
    <w:lsdException w:unhideWhenUsed="0" w:uiPriority="39" w:semiHidden="0" w:name="toc 8"/>
    <w:lsdException w:unhideWhenUsed="0" w:uiPriority="39" w:semiHidden="0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2">
    <w:name w:val="heading 1"/>
    <w:next w:val="1"/>
    <w:link w:val="34"/>
    <w:qFormat/>
    <w:uiPriority w:val="9"/>
    <w:pPr>
      <w:spacing w:before="120" w:after="120"/>
      <w:jc w:val="both"/>
      <w:outlineLvl w:val="0"/>
    </w:pPr>
    <w:rPr>
      <w:rFonts w:ascii="XO Thames" w:hAnsi="XO Thames" w:eastAsia="Times New Roman" w:cs="Times New Roman"/>
      <w:b/>
      <w:color w:val="000000"/>
      <w:sz w:val="32"/>
      <w:lang w:val="ru-RU" w:eastAsia="ru-RU" w:bidi="ar-SA"/>
    </w:rPr>
  </w:style>
  <w:style w:type="paragraph" w:styleId="3">
    <w:name w:val="heading 2"/>
    <w:next w:val="1"/>
    <w:link w:val="46"/>
    <w:qFormat/>
    <w:uiPriority w:val="9"/>
    <w:pPr>
      <w:spacing w:before="120" w:after="120"/>
      <w:jc w:val="both"/>
      <w:outlineLvl w:val="1"/>
    </w:pPr>
    <w:rPr>
      <w:rFonts w:ascii="XO Thames" w:hAnsi="XO Thames" w:eastAsia="Times New Roman" w:cs="Times New Roman"/>
      <w:b/>
      <w:color w:val="000000"/>
      <w:sz w:val="28"/>
      <w:lang w:val="ru-RU" w:eastAsia="ru-RU" w:bidi="ar-SA"/>
    </w:rPr>
  </w:style>
  <w:style w:type="paragraph" w:styleId="4">
    <w:name w:val="heading 3"/>
    <w:next w:val="1"/>
    <w:link w:val="28"/>
    <w:qFormat/>
    <w:uiPriority w:val="9"/>
    <w:pPr>
      <w:spacing w:before="120" w:after="120"/>
      <w:jc w:val="both"/>
      <w:outlineLvl w:val="2"/>
    </w:pPr>
    <w:rPr>
      <w:rFonts w:ascii="XO Thames" w:hAnsi="XO Thames" w:eastAsia="Times New Roman" w:cs="Times New Roman"/>
      <w:b/>
      <w:color w:val="000000"/>
      <w:sz w:val="26"/>
      <w:lang w:val="ru-RU" w:eastAsia="ru-RU" w:bidi="ar-SA"/>
    </w:rPr>
  </w:style>
  <w:style w:type="paragraph" w:styleId="5">
    <w:name w:val="heading 4"/>
    <w:next w:val="1"/>
    <w:link w:val="45"/>
    <w:qFormat/>
    <w:uiPriority w:val="9"/>
    <w:pPr>
      <w:spacing w:before="120" w:after="120"/>
      <w:jc w:val="both"/>
      <w:outlineLvl w:val="3"/>
    </w:pPr>
    <w:rPr>
      <w:rFonts w:ascii="XO Thames" w:hAnsi="XO Thames" w:eastAsia="Times New Roman" w:cs="Times New Roman"/>
      <w:b/>
      <w:color w:val="000000"/>
      <w:sz w:val="24"/>
      <w:lang w:val="ru-RU" w:eastAsia="ru-RU" w:bidi="ar-SA"/>
    </w:rPr>
  </w:style>
  <w:style w:type="paragraph" w:styleId="6">
    <w:name w:val="heading 5"/>
    <w:next w:val="1"/>
    <w:link w:val="33"/>
    <w:qFormat/>
    <w:uiPriority w:val="9"/>
    <w:pPr>
      <w:spacing w:before="120" w:after="120"/>
      <w:jc w:val="both"/>
      <w:outlineLvl w:val="4"/>
    </w:pPr>
    <w:rPr>
      <w:rFonts w:ascii="XO Thames" w:hAnsi="XO Thames" w:eastAsia="Times New Roman" w:cs="Times New Roman"/>
      <w:b/>
      <w:color w:val="000000"/>
      <w:sz w:val="22"/>
      <w:lang w:val="ru-RU" w:eastAsia="ru-RU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link w:val="10"/>
    <w:uiPriority w:val="0"/>
    <w:rPr>
      <w:color w:val="0000FF"/>
      <w:u w:val="single"/>
    </w:rPr>
  </w:style>
  <w:style w:type="paragraph" w:customStyle="1" w:styleId="10">
    <w:name w:val="Гиперссылка1"/>
    <w:link w:val="9"/>
    <w:uiPriority w:val="0"/>
    <w:rPr>
      <w:rFonts w:ascii="Times New Roman" w:hAnsi="Times New Roman" w:eastAsia="Times New Roman" w:cs="Times New Roman"/>
      <w:color w:val="0000FF"/>
      <w:u w:val="single"/>
      <w:lang w:val="ru-RU" w:eastAsia="ru-RU" w:bidi="ar-SA"/>
    </w:rPr>
  </w:style>
  <w:style w:type="paragraph" w:styleId="11">
    <w:name w:val="Balloon Text"/>
    <w:basedOn w:val="1"/>
    <w:link w:val="47"/>
    <w:semiHidden/>
    <w:unhideWhenUsed/>
    <w:uiPriority w:val="99"/>
    <w:rPr>
      <w:rFonts w:ascii="Tahoma" w:hAnsi="Tahoma" w:cs="Tahoma"/>
      <w:sz w:val="16"/>
      <w:szCs w:val="16"/>
    </w:rPr>
  </w:style>
  <w:style w:type="paragraph" w:styleId="12">
    <w:name w:val="toc 8"/>
    <w:next w:val="1"/>
    <w:link w:val="41"/>
    <w:uiPriority w:val="39"/>
    <w:pPr>
      <w:ind w:left="14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3">
    <w:name w:val="toc 9"/>
    <w:next w:val="1"/>
    <w:link w:val="40"/>
    <w:uiPriority w:val="39"/>
    <w:pPr>
      <w:ind w:left="16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4">
    <w:name w:val="toc 7"/>
    <w:next w:val="1"/>
    <w:link w:val="27"/>
    <w:qFormat/>
    <w:uiPriority w:val="39"/>
    <w:pPr>
      <w:ind w:left="12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5">
    <w:name w:val="toc 1"/>
    <w:next w:val="1"/>
    <w:link w:val="37"/>
    <w:uiPriority w:val="39"/>
    <w:rPr>
      <w:rFonts w:ascii="XO Thames" w:hAnsi="XO Thames" w:eastAsia="Times New Roman" w:cs="Times New Roman"/>
      <w:b/>
      <w:color w:val="000000"/>
      <w:sz w:val="28"/>
      <w:lang w:val="ru-RU" w:eastAsia="ru-RU" w:bidi="ar-SA"/>
    </w:rPr>
  </w:style>
  <w:style w:type="paragraph" w:styleId="16">
    <w:name w:val="toc 6"/>
    <w:next w:val="1"/>
    <w:link w:val="26"/>
    <w:uiPriority w:val="39"/>
    <w:pPr>
      <w:ind w:left="10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7">
    <w:name w:val="toc 3"/>
    <w:next w:val="1"/>
    <w:link w:val="31"/>
    <w:qFormat/>
    <w:uiPriority w:val="39"/>
    <w:pPr>
      <w:ind w:left="4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8">
    <w:name w:val="toc 2"/>
    <w:next w:val="1"/>
    <w:link w:val="24"/>
    <w:uiPriority w:val="39"/>
    <w:pPr>
      <w:ind w:left="2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9">
    <w:name w:val="toc 4"/>
    <w:next w:val="1"/>
    <w:link w:val="25"/>
    <w:qFormat/>
    <w:uiPriority w:val="39"/>
    <w:pPr>
      <w:ind w:left="6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0">
    <w:name w:val="toc 5"/>
    <w:next w:val="1"/>
    <w:link w:val="42"/>
    <w:uiPriority w:val="39"/>
    <w:pPr>
      <w:ind w:left="8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1">
    <w:name w:val="Title"/>
    <w:next w:val="1"/>
    <w:link w:val="44"/>
    <w:qFormat/>
    <w:uiPriority w:val="10"/>
    <w:pPr>
      <w:spacing w:before="567" w:after="567"/>
      <w:jc w:val="center"/>
    </w:pPr>
    <w:rPr>
      <w:rFonts w:ascii="XO Thames" w:hAnsi="XO Thames" w:eastAsia="Times New Roman" w:cs="Times New Roman"/>
      <w:b/>
      <w:caps/>
      <w:color w:val="000000"/>
      <w:sz w:val="40"/>
      <w:lang w:val="ru-RU" w:eastAsia="ru-RU" w:bidi="ar-SA"/>
    </w:rPr>
  </w:style>
  <w:style w:type="paragraph" w:styleId="22">
    <w:name w:val="Subtitle"/>
    <w:next w:val="1"/>
    <w:link w:val="43"/>
    <w:qFormat/>
    <w:uiPriority w:val="11"/>
    <w:pPr>
      <w:jc w:val="both"/>
    </w:pPr>
    <w:rPr>
      <w:rFonts w:ascii="XO Thames" w:hAnsi="XO Thames" w:eastAsia="Times New Roman" w:cs="Times New Roman"/>
      <w:i/>
      <w:color w:val="000000"/>
      <w:sz w:val="24"/>
      <w:lang w:val="ru-RU" w:eastAsia="ru-RU" w:bidi="ar-SA"/>
    </w:rPr>
  </w:style>
  <w:style w:type="character" w:customStyle="1" w:styleId="23">
    <w:name w:val="Обычный1"/>
    <w:qFormat/>
    <w:uiPriority w:val="0"/>
  </w:style>
  <w:style w:type="character" w:customStyle="1" w:styleId="24">
    <w:name w:val="Оглавление 2 Знак"/>
    <w:link w:val="18"/>
    <w:qFormat/>
    <w:uiPriority w:val="0"/>
    <w:rPr>
      <w:rFonts w:ascii="XO Thames" w:hAnsi="XO Thames"/>
      <w:sz w:val="28"/>
    </w:rPr>
  </w:style>
  <w:style w:type="character" w:customStyle="1" w:styleId="25">
    <w:name w:val="Оглавление 4 Знак"/>
    <w:link w:val="19"/>
    <w:uiPriority w:val="0"/>
    <w:rPr>
      <w:rFonts w:ascii="XO Thames" w:hAnsi="XO Thames"/>
      <w:sz w:val="28"/>
    </w:rPr>
  </w:style>
  <w:style w:type="character" w:customStyle="1" w:styleId="26">
    <w:name w:val="Оглавление 6 Знак"/>
    <w:link w:val="16"/>
    <w:uiPriority w:val="0"/>
    <w:rPr>
      <w:rFonts w:ascii="XO Thames" w:hAnsi="XO Thames"/>
      <w:sz w:val="28"/>
    </w:rPr>
  </w:style>
  <w:style w:type="character" w:customStyle="1" w:styleId="27">
    <w:name w:val="Оглавление 7 Знак"/>
    <w:link w:val="14"/>
    <w:uiPriority w:val="0"/>
    <w:rPr>
      <w:rFonts w:ascii="XO Thames" w:hAnsi="XO Thames"/>
      <w:sz w:val="28"/>
    </w:rPr>
  </w:style>
  <w:style w:type="character" w:customStyle="1" w:styleId="28">
    <w:name w:val="Заголовок 3 Знак"/>
    <w:link w:val="4"/>
    <w:uiPriority w:val="0"/>
    <w:rPr>
      <w:rFonts w:ascii="XO Thames" w:hAnsi="XO Thames"/>
      <w:b/>
      <w:sz w:val="26"/>
    </w:rPr>
  </w:style>
  <w:style w:type="paragraph" w:customStyle="1" w:styleId="29">
    <w:name w:val="EmptyLayoutCell"/>
    <w:basedOn w:val="1"/>
    <w:link w:val="30"/>
    <w:uiPriority w:val="0"/>
    <w:rPr>
      <w:sz w:val="2"/>
    </w:rPr>
  </w:style>
  <w:style w:type="character" w:customStyle="1" w:styleId="30">
    <w:name w:val="EmptyLayoutCell1"/>
    <w:basedOn w:val="23"/>
    <w:link w:val="29"/>
    <w:uiPriority w:val="0"/>
    <w:rPr>
      <w:sz w:val="2"/>
    </w:rPr>
  </w:style>
  <w:style w:type="character" w:customStyle="1" w:styleId="31">
    <w:name w:val="Оглавление 3 Знак"/>
    <w:link w:val="17"/>
    <w:qFormat/>
    <w:uiPriority w:val="0"/>
    <w:rPr>
      <w:rFonts w:ascii="XO Thames" w:hAnsi="XO Thames"/>
      <w:sz w:val="28"/>
    </w:rPr>
  </w:style>
  <w:style w:type="paragraph" w:customStyle="1" w:styleId="32">
    <w:name w:val="Основной шрифт абзаца1"/>
    <w:qFormat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character" w:customStyle="1" w:styleId="33">
    <w:name w:val="Заголовок 5 Знак"/>
    <w:link w:val="6"/>
    <w:qFormat/>
    <w:uiPriority w:val="0"/>
    <w:rPr>
      <w:rFonts w:ascii="XO Thames" w:hAnsi="XO Thames"/>
      <w:b/>
      <w:sz w:val="22"/>
    </w:rPr>
  </w:style>
  <w:style w:type="character" w:customStyle="1" w:styleId="34">
    <w:name w:val="Заголовок 1 Знак"/>
    <w:link w:val="2"/>
    <w:qFormat/>
    <w:uiPriority w:val="0"/>
    <w:rPr>
      <w:rFonts w:ascii="XO Thames" w:hAnsi="XO Thames"/>
      <w:b/>
      <w:sz w:val="32"/>
    </w:rPr>
  </w:style>
  <w:style w:type="paragraph" w:customStyle="1" w:styleId="35">
    <w:name w:val="Footnote"/>
    <w:link w:val="36"/>
    <w:uiPriority w:val="0"/>
    <w:pPr>
      <w:ind w:firstLine="851"/>
      <w:jc w:val="both"/>
    </w:pPr>
    <w:rPr>
      <w:rFonts w:ascii="XO Thames" w:hAnsi="XO Thames" w:eastAsia="Times New Roman" w:cs="Times New Roman"/>
      <w:color w:val="000000"/>
      <w:sz w:val="22"/>
      <w:lang w:val="ru-RU" w:eastAsia="ru-RU" w:bidi="ar-SA"/>
    </w:rPr>
  </w:style>
  <w:style w:type="character" w:customStyle="1" w:styleId="36">
    <w:name w:val="Footnote1"/>
    <w:link w:val="35"/>
    <w:uiPriority w:val="0"/>
    <w:rPr>
      <w:rFonts w:ascii="XO Thames" w:hAnsi="XO Thames"/>
      <w:sz w:val="22"/>
    </w:rPr>
  </w:style>
  <w:style w:type="character" w:customStyle="1" w:styleId="37">
    <w:name w:val="Оглавление 1 Знак"/>
    <w:link w:val="15"/>
    <w:uiPriority w:val="0"/>
    <w:rPr>
      <w:rFonts w:ascii="XO Thames" w:hAnsi="XO Thames"/>
      <w:b/>
      <w:sz w:val="28"/>
    </w:rPr>
  </w:style>
  <w:style w:type="paragraph" w:customStyle="1" w:styleId="38">
    <w:name w:val="Header and Footer"/>
    <w:link w:val="39"/>
    <w:uiPriority w:val="0"/>
    <w:pPr>
      <w:jc w:val="both"/>
    </w:pPr>
    <w:rPr>
      <w:rFonts w:ascii="XO Thames" w:hAnsi="XO Thames" w:eastAsia="Times New Roman" w:cs="Times New Roman"/>
      <w:color w:val="000000"/>
      <w:lang w:val="ru-RU" w:eastAsia="ru-RU" w:bidi="ar-SA"/>
    </w:rPr>
  </w:style>
  <w:style w:type="character" w:customStyle="1" w:styleId="39">
    <w:name w:val="Header and Footer1"/>
    <w:link w:val="38"/>
    <w:uiPriority w:val="0"/>
    <w:rPr>
      <w:rFonts w:ascii="XO Thames" w:hAnsi="XO Thames"/>
      <w:sz w:val="20"/>
    </w:rPr>
  </w:style>
  <w:style w:type="character" w:customStyle="1" w:styleId="40">
    <w:name w:val="Оглавление 9 Знак"/>
    <w:link w:val="13"/>
    <w:uiPriority w:val="0"/>
    <w:rPr>
      <w:rFonts w:ascii="XO Thames" w:hAnsi="XO Thames"/>
      <w:sz w:val="28"/>
    </w:rPr>
  </w:style>
  <w:style w:type="character" w:customStyle="1" w:styleId="41">
    <w:name w:val="Оглавление 8 Знак"/>
    <w:link w:val="12"/>
    <w:uiPriority w:val="0"/>
    <w:rPr>
      <w:rFonts w:ascii="XO Thames" w:hAnsi="XO Thames"/>
      <w:sz w:val="28"/>
    </w:rPr>
  </w:style>
  <w:style w:type="character" w:customStyle="1" w:styleId="42">
    <w:name w:val="Оглавление 5 Знак"/>
    <w:link w:val="20"/>
    <w:uiPriority w:val="0"/>
    <w:rPr>
      <w:rFonts w:ascii="XO Thames" w:hAnsi="XO Thames"/>
      <w:sz w:val="28"/>
    </w:rPr>
  </w:style>
  <w:style w:type="character" w:customStyle="1" w:styleId="43">
    <w:name w:val="Подзаголовок Знак"/>
    <w:link w:val="22"/>
    <w:uiPriority w:val="0"/>
    <w:rPr>
      <w:rFonts w:ascii="XO Thames" w:hAnsi="XO Thames"/>
      <w:i/>
      <w:sz w:val="24"/>
    </w:rPr>
  </w:style>
  <w:style w:type="character" w:customStyle="1" w:styleId="44">
    <w:name w:val="Название Знак"/>
    <w:link w:val="21"/>
    <w:uiPriority w:val="0"/>
    <w:rPr>
      <w:rFonts w:ascii="XO Thames" w:hAnsi="XO Thames"/>
      <w:b/>
      <w:caps/>
      <w:sz w:val="40"/>
    </w:rPr>
  </w:style>
  <w:style w:type="character" w:customStyle="1" w:styleId="45">
    <w:name w:val="Заголовок 4 Знак"/>
    <w:link w:val="5"/>
    <w:uiPriority w:val="0"/>
    <w:rPr>
      <w:rFonts w:ascii="XO Thames" w:hAnsi="XO Thames"/>
      <w:b/>
      <w:sz w:val="24"/>
    </w:rPr>
  </w:style>
  <w:style w:type="character" w:customStyle="1" w:styleId="46">
    <w:name w:val="Заголовок 2 Знак"/>
    <w:link w:val="3"/>
    <w:uiPriority w:val="0"/>
    <w:rPr>
      <w:rFonts w:ascii="XO Thames" w:hAnsi="XO Thames"/>
      <w:b/>
      <w:sz w:val="28"/>
    </w:rPr>
  </w:style>
  <w:style w:type="character" w:customStyle="1" w:styleId="47">
    <w:name w:val="Текст выноски Знак"/>
    <w:basedOn w:val="7"/>
    <w:link w:val="11"/>
    <w:semiHidden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237</Words>
  <Characters>1903</Characters>
  <Lines>97</Lines>
  <Paragraphs>27</Paragraphs>
  <TotalTime>0</TotalTime>
  <ScaleCrop>false</ScaleCrop>
  <LinksUpToDate>false</LinksUpToDate>
  <CharactersWithSpaces>2123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2024-07-11T12:19:00Z</dcterms:created>
  <dc:creator>user</dc:creator>
  <cp:lastModifiedBy>WPS_1777640951</cp:lastModifiedBy>
  <dcterms:modified xsi:type="dcterms:W3CDTF">2026-05-17T11:01:55Z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eyJoZGlkIjoiODE5OWEwMzQzYmRjYTgyOTZkM2NhYzUyMjA2NDY3ZjkiLCJ1c2VySWQiOiI4MjQ2MzQ5NDUzMzgifQ==</vt:lpwstr>
  </property>
  <property fmtid="{D5CDD505-2E9C-101B-9397-08002B2CF9AE}" pid="3" name="KSOProductBuildVer">
    <vt:lpwstr>1049-12.1.0.26372</vt:lpwstr>
  </property>
  <property fmtid="{D5CDD505-2E9C-101B-9397-08002B2CF9AE}" pid="4" name="ICV">
    <vt:lpwstr>70CCC2045BC643C19909345BED7DC16C_12</vt:lpwstr>
  </property>
</Properties>
</file>